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202429" w:rsidR="001C0CEC" w:rsidP="001C0CEC" w:rsidRDefault="00FD0FA7" w14:paraId="52FF6394" w14:textId="397ED8DF">
      <w:pPr>
        <w:rPr>
          <w:noProof/>
          <w:lang w:val="es-CO"/>
        </w:rPr>
      </w:pPr>
      <w:r w:rsidRPr="00202429">
        <w:rPr>
          <w:noProof/>
          <w:sz w:val="16"/>
          <w:lang w:val="es-CO"/>
        </w:rPr>
        <w:drawing>
          <wp:inline distT="0" distB="0" distL="0" distR="0" wp14:anchorId="5252C6E4" wp14:editId="4979D31B">
            <wp:extent cx="6455410" cy="4308475"/>
            <wp:effectExtent l="0" t="0" r="2540" b="0"/>
            <wp:docPr id="1" name="Picture 1" descr="A close up of a compass&#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ss_GA.jpg"/>
                    <pic:cNvPicPr/>
                  </pic:nvPicPr>
                  <pic:blipFill>
                    <a:blip r:embed="rId13">
                      <a:duotone>
                        <a:prstClr val="black"/>
                        <a:schemeClr val="accent5">
                          <a:tint val="45000"/>
                          <a:satMod val="400000"/>
                        </a:schemeClr>
                      </a:duotone>
                    </a:blip>
                    <a:stretch>
                      <a:fillRect/>
                    </a:stretch>
                  </pic:blipFill>
                  <pic:spPr>
                    <a:xfrm>
                      <a:off x="0" y="0"/>
                      <a:ext cx="6455410" cy="4308475"/>
                    </a:xfrm>
                    <a:prstGeom prst="rect">
                      <a:avLst/>
                    </a:prstGeom>
                  </pic:spPr>
                </pic:pic>
              </a:graphicData>
            </a:graphic>
          </wp:inline>
        </w:drawing>
      </w:r>
    </w:p>
    <w:p w:rsidRPr="00202429" w:rsidR="001C0CEC" w:rsidP="072C9044" w:rsidRDefault="072C9044" w14:paraId="2A9BF491" w14:textId="078642CC">
      <w:pPr>
        <w:pStyle w:val="Title"/>
        <w:rPr>
          <w:highlight w:val="yellow"/>
          <w:lang w:val="es-CO"/>
        </w:rPr>
      </w:pPr>
      <w:r w:rsidRPr="072C9044">
        <w:rPr>
          <w:highlight w:val="yellow"/>
          <w:lang w:val="es-CO"/>
        </w:rPr>
        <w:t>NOMBRE DEL CURSO</w:t>
      </w:r>
    </w:p>
    <w:p w:rsidRPr="00202429" w:rsidR="00297B29" w:rsidP="072C9044" w:rsidRDefault="072C9044" w14:paraId="44BD4295" w14:textId="5C77F59C">
      <w:pPr>
        <w:pStyle w:val="Title"/>
        <w:rPr>
          <w:sz w:val="28"/>
          <w:szCs w:val="28"/>
          <w:lang w:val="es-CO"/>
        </w:rPr>
      </w:pPr>
      <w:r w:rsidRPr="072C9044">
        <w:rPr>
          <w:sz w:val="28"/>
          <w:szCs w:val="28"/>
          <w:lang w:val="es-CO"/>
        </w:rPr>
        <w:t>Fecha de inicio y fin</w:t>
      </w:r>
    </w:p>
    <w:p w:rsidRPr="00202429" w:rsidR="001C0CEC" w:rsidP="072C9044" w:rsidRDefault="072C9044" w14:paraId="3C022350" w14:textId="77777777">
      <w:pPr>
        <w:pStyle w:val="Subtitle"/>
        <w:ind w:left="0"/>
        <w:rPr>
          <w:lang w:val="es-CO"/>
        </w:rPr>
      </w:pPr>
      <w:r w:rsidRPr="072C9044">
        <w:rPr>
          <w:lang w:val="es-CO"/>
        </w:rPr>
        <w:t>GUÍA DE APRENDIZAJE</w:t>
      </w:r>
    </w:p>
    <w:sdt>
      <w:sdtPr>
        <w:rPr>
          <w:lang w:val="es-CO"/>
        </w:rPr>
        <w:alias w:val="Abstract"/>
        <w:tag w:val="Abstract"/>
        <w:id w:val="1812897548"/>
        <w:placeholder>
          <w:docPart w:val="5F37044FDA2A442ABC0625971CCE56E1"/>
        </w:placeholder>
        <w:dataBinding w:prefixMappings="xmlns:ns0='http://schemas.microsoft.com/office/2006/coverPageProps'" w:xpath="/ns0:CoverPageProperties[1]/ns0:Abstract[1]" w:storeItemID="{55AF091B-3C7A-41E3-B477-F2FDAA23CFDA}"/>
        <w:text w:multiLine="1"/>
      </w:sdtPr>
      <w:sdtEndPr/>
      <w:sdtContent>
        <w:p w:rsidRPr="00202429" w:rsidR="001C0CEC" w:rsidP="072C9044" w:rsidRDefault="072C9044" w14:paraId="3911763A" w14:textId="6B3E4CF2">
          <w:pPr>
            <w:pStyle w:val="Abstract"/>
            <w:ind w:left="0"/>
            <w:rPr>
              <w:lang w:val="es-CO"/>
            </w:rPr>
          </w:pPr>
          <w:r w:rsidRPr="072C9044">
            <w:rPr>
              <w:lang w:val="es-CO"/>
            </w:rPr>
            <w:t>Esta guía le proporcionará información necesaria para orientarlo durante su experiencia de aprendizaje. Lea y consulte con frecuencia este recurso.</w:t>
          </w:r>
          <w:r w:rsidR="004574E8">
            <w:br/>
          </w:r>
        </w:p>
      </w:sdtContent>
    </w:sdt>
    <w:sdt>
      <w:sdtPr>
        <w:rPr>
          <w:sz w:val="20"/>
          <w:lang w:val="es-CO"/>
        </w:rPr>
        <w:id w:val="1866023298"/>
        <w:docPartObj>
          <w:docPartGallery w:val="Table of Contents"/>
          <w:docPartUnique/>
        </w:docPartObj>
      </w:sdtPr>
      <w:sdtEndPr>
        <w:rPr>
          <w:b/>
          <w:bCs/>
          <w:noProof/>
        </w:rPr>
      </w:sdtEndPr>
      <w:sdtContent>
        <w:p w:rsidRPr="00202429" w:rsidR="00805D6D" w:rsidP="001C0CEC" w:rsidRDefault="00805D6D" w14:paraId="6DF15174" w14:textId="39CA013F">
          <w:pPr>
            <w:pStyle w:val="TOCHeading"/>
            <w:rPr>
              <w:lang w:val="es-CO"/>
            </w:rPr>
          </w:pPr>
        </w:p>
        <w:p w:rsidRPr="00202429" w:rsidR="00065831" w:rsidRDefault="00027B3F" w14:paraId="25C212E8" w14:textId="358876D4">
          <w:pPr>
            <w:pStyle w:val="TOC1"/>
            <w:rPr>
              <w:rFonts w:eastAsiaTheme="minorEastAsia"/>
              <w:color w:val="auto"/>
              <w:kern w:val="0"/>
              <w:szCs w:val="22"/>
              <w:lang w:val="es-CO" w:eastAsia="en-US"/>
            </w:rPr>
          </w:pPr>
          <w:r w:rsidRPr="00202429">
            <w:rPr>
              <w:lang w:val="es-CO"/>
            </w:rPr>
            <w:fldChar w:fldCharType="begin"/>
          </w:r>
          <w:r w:rsidRPr="00202429">
            <w:rPr>
              <w:lang w:val="es-CO"/>
            </w:rPr>
            <w:instrText xml:space="preserve"> TOC \o "1-1" \h \z \u </w:instrText>
          </w:r>
          <w:r w:rsidRPr="00202429">
            <w:rPr>
              <w:lang w:val="es-CO"/>
            </w:rPr>
            <w:fldChar w:fldCharType="separate"/>
          </w:r>
          <w:hyperlink w:history="1" w:anchor="_Toc503256624">
            <w:r w:rsidRPr="00202429" w:rsidR="00065831">
              <w:rPr>
                <w:rStyle w:val="Hyperlink"/>
                <w:lang w:val="es-CO"/>
              </w:rPr>
              <w:t>Presentación del curso</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_Toc503256624 \h </w:instrText>
            </w:r>
            <w:r w:rsidRPr="00202429" w:rsidR="00065831">
              <w:rPr>
                <w:webHidden/>
                <w:lang w:val="es-CO"/>
              </w:rPr>
            </w:r>
            <w:r w:rsidRPr="00202429" w:rsidR="00065831">
              <w:rPr>
                <w:webHidden/>
                <w:lang w:val="es-CO"/>
              </w:rPr>
              <w:fldChar w:fldCharType="separate"/>
            </w:r>
            <w:r w:rsidR="00A55F50">
              <w:rPr>
                <w:webHidden/>
                <w:lang w:val="es-CO"/>
              </w:rPr>
              <w:t>1</w:t>
            </w:r>
            <w:r w:rsidRPr="00202429" w:rsidR="00065831">
              <w:rPr>
                <w:webHidden/>
                <w:lang w:val="es-CO"/>
              </w:rPr>
              <w:fldChar w:fldCharType="end"/>
            </w:r>
          </w:hyperlink>
        </w:p>
        <w:p w:rsidRPr="00202429" w:rsidR="00065831" w:rsidRDefault="00AD14C0" w14:paraId="215C1697" w14:textId="6A535827">
          <w:pPr>
            <w:pStyle w:val="TOC1"/>
            <w:rPr>
              <w:rFonts w:eastAsiaTheme="minorEastAsia"/>
              <w:color w:val="auto"/>
              <w:kern w:val="0"/>
              <w:szCs w:val="22"/>
              <w:lang w:val="es-CO" w:eastAsia="en-US"/>
            </w:rPr>
          </w:pPr>
          <w:hyperlink w:history="1" w:anchor="_Toc503256625">
            <w:r w:rsidRPr="00202429" w:rsidR="00065831">
              <w:rPr>
                <w:rStyle w:val="Hyperlink"/>
                <w:lang w:val="es-CO"/>
              </w:rPr>
              <w:t>Competencias y Objetivos del Curso</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_Toc503256625 \h </w:instrText>
            </w:r>
            <w:r w:rsidRPr="00202429" w:rsidR="00065831">
              <w:rPr>
                <w:webHidden/>
                <w:lang w:val="es-CO"/>
              </w:rPr>
            </w:r>
            <w:r w:rsidRPr="00202429" w:rsidR="00065831">
              <w:rPr>
                <w:webHidden/>
                <w:lang w:val="es-CO"/>
              </w:rPr>
              <w:fldChar w:fldCharType="separate"/>
            </w:r>
            <w:r w:rsidR="00A55F50">
              <w:rPr>
                <w:webHidden/>
                <w:lang w:val="es-CO"/>
              </w:rPr>
              <w:t>2</w:t>
            </w:r>
            <w:r w:rsidRPr="00202429" w:rsidR="00065831">
              <w:rPr>
                <w:webHidden/>
                <w:lang w:val="es-CO"/>
              </w:rPr>
              <w:fldChar w:fldCharType="end"/>
            </w:r>
          </w:hyperlink>
        </w:p>
        <w:p w:rsidRPr="00202429" w:rsidR="00065831" w:rsidRDefault="00AD14C0" w14:paraId="64DB5D32" w14:textId="64F925E2">
          <w:pPr>
            <w:pStyle w:val="TOC1"/>
            <w:rPr>
              <w:rFonts w:eastAsiaTheme="minorEastAsia"/>
              <w:color w:val="auto"/>
              <w:kern w:val="0"/>
              <w:szCs w:val="22"/>
              <w:lang w:val="es-CO" w:eastAsia="en-US"/>
            </w:rPr>
          </w:pPr>
          <w:hyperlink w:history="1" w:anchor="_Toc503256626">
            <w:r w:rsidRPr="00202429" w:rsidR="00065831">
              <w:rPr>
                <w:rStyle w:val="Hyperlink"/>
                <w:lang w:val="es-CO"/>
              </w:rPr>
              <w:t>Desarrollo del curso</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_Toc503256626 \h </w:instrText>
            </w:r>
            <w:r w:rsidRPr="00202429" w:rsidR="00065831">
              <w:rPr>
                <w:webHidden/>
                <w:lang w:val="es-CO"/>
              </w:rPr>
            </w:r>
            <w:r w:rsidRPr="00202429" w:rsidR="00065831">
              <w:rPr>
                <w:webHidden/>
                <w:lang w:val="es-CO"/>
              </w:rPr>
              <w:fldChar w:fldCharType="separate"/>
            </w:r>
            <w:r w:rsidR="00A55F50">
              <w:rPr>
                <w:webHidden/>
                <w:lang w:val="es-CO"/>
              </w:rPr>
              <w:t>3</w:t>
            </w:r>
            <w:r w:rsidRPr="00202429" w:rsidR="00065831">
              <w:rPr>
                <w:webHidden/>
                <w:lang w:val="es-CO"/>
              </w:rPr>
              <w:fldChar w:fldCharType="end"/>
            </w:r>
          </w:hyperlink>
        </w:p>
        <w:p w:rsidRPr="00202429" w:rsidR="00065831" w:rsidRDefault="00AD14C0" w14:paraId="4E9325CC" w14:textId="42D15735">
          <w:pPr>
            <w:pStyle w:val="TOC1"/>
            <w:rPr>
              <w:rFonts w:eastAsiaTheme="minorEastAsia"/>
              <w:color w:val="auto"/>
              <w:kern w:val="0"/>
              <w:szCs w:val="22"/>
              <w:lang w:val="es-CO" w:eastAsia="en-US"/>
            </w:rPr>
          </w:pPr>
          <w:hyperlink w:history="1" w:anchor="_Toc503256627">
            <w:r w:rsidRPr="00202429" w:rsidR="00065831">
              <w:rPr>
                <w:rStyle w:val="Hyperlink"/>
                <w:lang w:val="es-CO"/>
              </w:rPr>
              <w:t>Políticas del INDES</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_Toc503256627 \h </w:instrText>
            </w:r>
            <w:r w:rsidRPr="00202429" w:rsidR="00065831">
              <w:rPr>
                <w:webHidden/>
                <w:lang w:val="es-CO"/>
              </w:rPr>
            </w:r>
            <w:r w:rsidRPr="00202429" w:rsidR="00065831">
              <w:rPr>
                <w:webHidden/>
                <w:lang w:val="es-CO"/>
              </w:rPr>
              <w:fldChar w:fldCharType="separate"/>
            </w:r>
            <w:r w:rsidR="00A55F50">
              <w:rPr>
                <w:webHidden/>
                <w:lang w:val="es-CO"/>
              </w:rPr>
              <w:t>6</w:t>
            </w:r>
            <w:r w:rsidRPr="00202429" w:rsidR="00065831">
              <w:rPr>
                <w:webHidden/>
                <w:lang w:val="es-CO"/>
              </w:rPr>
              <w:fldChar w:fldCharType="end"/>
            </w:r>
          </w:hyperlink>
        </w:p>
        <w:p w:rsidRPr="00202429" w:rsidR="00065831" w:rsidRDefault="00AD14C0" w14:paraId="7E1DECC1" w14:textId="734764AC">
          <w:pPr>
            <w:pStyle w:val="TOC1"/>
            <w:rPr>
              <w:rFonts w:eastAsiaTheme="minorEastAsia"/>
              <w:color w:val="auto"/>
              <w:kern w:val="0"/>
              <w:szCs w:val="22"/>
              <w:lang w:val="es-CO" w:eastAsia="en-US"/>
            </w:rPr>
          </w:pPr>
          <w:hyperlink w:history="1" w:anchor="_Toc503256628">
            <w:r w:rsidRPr="00202429" w:rsidR="00065831">
              <w:rPr>
                <w:rStyle w:val="Hyperlink"/>
                <w:lang w:val="es-CO"/>
              </w:rPr>
              <w:t>Estructura del curso</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_Toc503256628 \h </w:instrText>
            </w:r>
            <w:r w:rsidRPr="00202429" w:rsidR="00065831">
              <w:rPr>
                <w:webHidden/>
                <w:lang w:val="es-CO"/>
              </w:rPr>
            </w:r>
            <w:r w:rsidRPr="00202429" w:rsidR="00065831">
              <w:rPr>
                <w:webHidden/>
                <w:lang w:val="es-CO"/>
              </w:rPr>
              <w:fldChar w:fldCharType="separate"/>
            </w:r>
            <w:r w:rsidR="00A55F50">
              <w:rPr>
                <w:webHidden/>
                <w:lang w:val="es-CO"/>
              </w:rPr>
              <w:t>7</w:t>
            </w:r>
            <w:r w:rsidRPr="00202429" w:rsidR="00065831">
              <w:rPr>
                <w:webHidden/>
                <w:lang w:val="es-CO"/>
              </w:rPr>
              <w:fldChar w:fldCharType="end"/>
            </w:r>
          </w:hyperlink>
        </w:p>
        <w:p w:rsidRPr="00202429" w:rsidR="00065831" w:rsidRDefault="00AD14C0" w14:paraId="5D10ACA9" w14:textId="0EA216C1">
          <w:pPr>
            <w:pStyle w:val="TOC1"/>
            <w:rPr>
              <w:rFonts w:eastAsiaTheme="minorEastAsia"/>
              <w:color w:val="auto"/>
              <w:kern w:val="0"/>
              <w:szCs w:val="22"/>
              <w:lang w:val="es-CO" w:eastAsia="en-US"/>
            </w:rPr>
          </w:pPr>
          <w:hyperlink w:history="1" w:anchor="_Toc503256629">
            <w:r w:rsidRPr="00202429" w:rsidR="00065831">
              <w:rPr>
                <w:rStyle w:val="Hyperlink"/>
                <w:lang w:val="es-CO"/>
              </w:rPr>
              <w:t>Referencias Bibliográficas</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_Toc503256629 \h </w:instrText>
            </w:r>
            <w:r w:rsidRPr="00202429" w:rsidR="00065831">
              <w:rPr>
                <w:webHidden/>
                <w:lang w:val="es-CO"/>
              </w:rPr>
            </w:r>
            <w:r w:rsidRPr="00202429" w:rsidR="00065831">
              <w:rPr>
                <w:webHidden/>
                <w:lang w:val="es-CO"/>
              </w:rPr>
              <w:fldChar w:fldCharType="separate"/>
            </w:r>
            <w:r w:rsidR="00A55F50">
              <w:rPr>
                <w:webHidden/>
                <w:lang w:val="es-CO"/>
              </w:rPr>
              <w:t>8</w:t>
            </w:r>
            <w:r w:rsidRPr="00202429" w:rsidR="00065831">
              <w:rPr>
                <w:webHidden/>
                <w:lang w:val="es-CO"/>
              </w:rPr>
              <w:fldChar w:fldCharType="end"/>
            </w:r>
          </w:hyperlink>
        </w:p>
        <w:p w:rsidRPr="00202429" w:rsidR="00065831" w:rsidRDefault="00AD14C0" w14:paraId="63BCB5AB" w14:textId="3AD2FF35">
          <w:pPr>
            <w:pStyle w:val="TOC1"/>
            <w:rPr>
              <w:rFonts w:eastAsiaTheme="minorEastAsia"/>
              <w:color w:val="auto"/>
              <w:kern w:val="0"/>
              <w:szCs w:val="22"/>
              <w:lang w:val="es-CO" w:eastAsia="en-US"/>
            </w:rPr>
          </w:pPr>
          <w:hyperlink w:history="1" w:anchor="_Toc503256630">
            <w:r w:rsidRPr="00202429" w:rsidR="00065831">
              <w:rPr>
                <w:rStyle w:val="Hyperlink"/>
                <w:lang w:val="es-CO"/>
              </w:rPr>
              <w:t>Equipo del curso</w:t>
            </w:r>
            <w:r w:rsidRPr="00202429" w:rsidR="00065831">
              <w:rPr>
                <w:webHidden/>
                <w:lang w:val="es-CO"/>
              </w:rPr>
              <w:tab/>
            </w:r>
            <w:r w:rsidRPr="00202429" w:rsidR="00065831">
              <w:rPr>
                <w:webHidden/>
                <w:lang w:val="es-CO"/>
              </w:rPr>
              <w:fldChar w:fldCharType="begin"/>
            </w:r>
            <w:r w:rsidRPr="00202429" w:rsidR="00065831">
              <w:rPr>
                <w:webHidden/>
                <w:lang w:val="es-CO"/>
              </w:rPr>
              <w:instrText xml:space="preserve"> PAGEREF _Toc503256630 \h </w:instrText>
            </w:r>
            <w:r w:rsidRPr="00202429" w:rsidR="00065831">
              <w:rPr>
                <w:webHidden/>
                <w:lang w:val="es-CO"/>
              </w:rPr>
            </w:r>
            <w:r w:rsidRPr="00202429" w:rsidR="00065831">
              <w:rPr>
                <w:webHidden/>
                <w:lang w:val="es-CO"/>
              </w:rPr>
              <w:fldChar w:fldCharType="separate"/>
            </w:r>
            <w:r w:rsidR="00A55F50">
              <w:rPr>
                <w:webHidden/>
                <w:lang w:val="es-CO"/>
              </w:rPr>
              <w:t>9</w:t>
            </w:r>
            <w:r w:rsidRPr="00202429" w:rsidR="00065831">
              <w:rPr>
                <w:webHidden/>
                <w:lang w:val="es-CO"/>
              </w:rPr>
              <w:fldChar w:fldCharType="end"/>
            </w:r>
          </w:hyperlink>
        </w:p>
        <w:p w:rsidRPr="00202429" w:rsidR="00805D6D" w:rsidRDefault="00027B3F" w14:paraId="282F7099" w14:textId="3129A595">
          <w:pPr>
            <w:rPr>
              <w:b/>
              <w:bCs/>
              <w:noProof/>
              <w:lang w:val="es-CO"/>
            </w:rPr>
          </w:pPr>
          <w:r w:rsidRPr="00202429">
            <w:rPr>
              <w:lang w:val="es-CO"/>
            </w:rPr>
            <w:fldChar w:fldCharType="end"/>
          </w:r>
        </w:p>
      </w:sdtContent>
    </w:sdt>
    <w:p w:rsidRPr="00202429" w:rsidR="00805D6D" w:rsidRDefault="00805D6D" w14:paraId="3EFF69EF" w14:textId="77777777">
      <w:pPr>
        <w:rPr>
          <w:lang w:val="es-CO"/>
        </w:rPr>
        <w:sectPr w:rsidRPr="00202429" w:rsidR="00805D6D" w:rsidSect="002E36C9">
          <w:headerReference w:type="default" r:id="rId14"/>
          <w:pgSz w:w="12240" w:h="15840" w:orient="portrait" w:code="1"/>
          <w:pgMar w:top="1620" w:right="1037" w:bottom="1051" w:left="1037" w:header="1080" w:footer="720" w:gutter="0"/>
          <w:pgNumType w:start="0"/>
          <w:cols w:space="720"/>
          <w:titlePg/>
          <w:docGrid w:linePitch="360"/>
          <w:headerReference w:type="first" r:id="Ra72e250cc9d549aa"/>
          <w:footerReference w:type="default" r:id="R4ae263a3304b4bd1"/>
          <w:footerReference w:type="first" r:id="R9aa0481b8970468a"/>
        </w:sectPr>
      </w:pPr>
    </w:p>
    <w:p w:rsidRPr="00202429" w:rsidR="00805D6D" w:rsidP="072C9044" w:rsidRDefault="072C9044" w14:paraId="678FD32F" w14:textId="7C58BD8B">
      <w:pPr>
        <w:pStyle w:val="Heading1"/>
        <w:rPr>
          <w:lang w:val="es-CO"/>
        </w:rPr>
      </w:pPr>
      <w:bookmarkStart w:name="_Toc503256624" w:id="0"/>
      <w:r w:rsidRPr="072C9044">
        <w:rPr>
          <w:lang w:val="es-CO"/>
        </w:rPr>
        <w:lastRenderedPageBreak/>
        <w:t>Presentación del curso</w:t>
      </w:r>
      <w:bookmarkEnd w:id="0"/>
    </w:p>
    <w:p w:rsidRPr="00202429" w:rsidR="000A4373" w:rsidP="000A4373" w:rsidRDefault="00F03D5E" w14:paraId="7213A043" w14:textId="073B2A1E">
      <w:pPr>
        <w:tabs>
          <w:tab w:val="center" w:pos="4323"/>
        </w:tabs>
        <w:rPr>
          <w:rFonts w:cs="Arial"/>
          <w:noProof/>
          <w:color w:val="808080" w:themeColor="background1" w:themeShade="80"/>
          <w:lang w:val="es-CO"/>
        </w:rPr>
      </w:pPr>
      <w:r w:rsidRPr="00202429">
        <w:rPr>
          <w:rFonts w:cs="Arial"/>
          <w:noProof/>
          <w:color w:val="808080" w:themeColor="background1" w:themeShade="80"/>
          <w:lang w:val="es-CO"/>
        </w:rPr>
        <w:t>Queremos extende</w:t>
      </w:r>
      <w:r w:rsidRPr="00202429" w:rsidR="005D1CCA">
        <w:rPr>
          <w:rFonts w:cs="Arial"/>
          <w:noProof/>
          <w:color w:val="808080" w:themeColor="background1" w:themeShade="80"/>
          <w:lang w:val="es-CO"/>
        </w:rPr>
        <w:t xml:space="preserve">rle </w:t>
      </w:r>
      <w:r w:rsidRPr="00202429">
        <w:rPr>
          <w:rFonts w:cs="Arial"/>
          <w:noProof/>
          <w:color w:val="808080" w:themeColor="background1" w:themeShade="80"/>
          <w:lang w:val="es-CO"/>
        </w:rPr>
        <w:t xml:space="preserve">una cordial bienvenida a </w:t>
      </w:r>
      <w:r w:rsidRPr="00202429" w:rsidR="005D1CCA">
        <w:rPr>
          <w:rFonts w:cs="Arial"/>
          <w:noProof/>
          <w:color w:val="808080" w:themeColor="background1" w:themeShade="80"/>
          <w:lang w:val="es-CO"/>
        </w:rPr>
        <w:t xml:space="preserve">este curso </w:t>
      </w:r>
      <w:r w:rsidRPr="00202429" w:rsidR="00202429">
        <w:rPr>
          <w:rFonts w:cs="Arial"/>
          <w:noProof/>
          <w:color w:val="808080" w:themeColor="background1" w:themeShade="80"/>
          <w:lang w:val="es-CO"/>
        </w:rPr>
        <w:t>en línea tutorizado</w:t>
      </w:r>
      <w:r w:rsidRPr="00202429" w:rsidR="005D1CCA">
        <w:rPr>
          <w:rFonts w:cs="Arial"/>
          <w:noProof/>
          <w:color w:val="808080" w:themeColor="background1" w:themeShade="80"/>
          <w:lang w:val="es-CO"/>
        </w:rPr>
        <w:t xml:space="preserve"> y </w:t>
      </w:r>
      <w:r w:rsidRPr="00202429" w:rsidR="00202429">
        <w:rPr>
          <w:rFonts w:cs="Arial"/>
          <w:noProof/>
          <w:color w:val="808080" w:themeColor="background1" w:themeShade="80"/>
          <w:lang w:val="es-CO"/>
        </w:rPr>
        <w:t xml:space="preserve">felicitarlo </w:t>
      </w:r>
      <w:r w:rsidRPr="00202429" w:rsidR="005D1CCA">
        <w:rPr>
          <w:rFonts w:cs="Arial"/>
          <w:noProof/>
          <w:color w:val="808080" w:themeColor="background1" w:themeShade="80"/>
          <w:lang w:val="es-CO"/>
        </w:rPr>
        <w:t>por haberse dado la oportunidad de tener esta experiencia de formación en línea.  Durante las siguientes semanas trabajará  en diferentes actividades individuales y/o colaborativas que busca</w:t>
      </w:r>
      <w:r w:rsidRPr="00202429" w:rsidR="0005386F">
        <w:rPr>
          <w:rFonts w:cs="Arial"/>
          <w:noProof/>
          <w:color w:val="808080" w:themeColor="background1" w:themeShade="80"/>
          <w:lang w:val="es-CO"/>
        </w:rPr>
        <w:t>rá</w:t>
      </w:r>
      <w:r w:rsidRPr="00202429" w:rsidR="00F614A9">
        <w:rPr>
          <w:rFonts w:cs="Arial"/>
          <w:noProof/>
          <w:color w:val="808080" w:themeColor="background1" w:themeShade="80"/>
          <w:lang w:val="es-CO"/>
        </w:rPr>
        <w:t>n</w:t>
      </w:r>
      <w:r w:rsidRPr="00202429" w:rsidR="005D1CCA">
        <w:rPr>
          <w:rFonts w:cs="Arial"/>
          <w:noProof/>
          <w:color w:val="808080" w:themeColor="background1" w:themeShade="80"/>
          <w:lang w:val="es-CO"/>
        </w:rPr>
        <w:t xml:space="preserve"> </w:t>
      </w:r>
      <w:r w:rsidRPr="00202429" w:rsidR="00F756E1">
        <w:rPr>
          <w:rFonts w:cs="Arial"/>
          <w:noProof/>
          <w:color w:val="808080" w:themeColor="background1" w:themeShade="80"/>
          <w:lang w:val="es-CO"/>
        </w:rPr>
        <w:t xml:space="preserve">que usted reflexione, asocie y/o aplique </w:t>
      </w:r>
      <w:r w:rsidRPr="00202429" w:rsidR="005D1CCA">
        <w:rPr>
          <w:rFonts w:cs="Arial"/>
          <w:noProof/>
          <w:color w:val="808080" w:themeColor="background1" w:themeShade="80"/>
          <w:lang w:val="es-CO"/>
        </w:rPr>
        <w:t xml:space="preserve">saberes nuevos </w:t>
      </w:r>
      <w:r w:rsidRPr="00202429" w:rsidR="00F756E1">
        <w:rPr>
          <w:rFonts w:cs="Arial"/>
          <w:noProof/>
          <w:color w:val="808080" w:themeColor="background1" w:themeShade="80"/>
          <w:lang w:val="es-CO"/>
        </w:rPr>
        <w:t>a fin</w:t>
      </w:r>
      <w:r w:rsidRPr="00202429" w:rsidR="0005386F">
        <w:rPr>
          <w:rFonts w:cs="Arial"/>
          <w:noProof/>
          <w:color w:val="808080" w:themeColor="background1" w:themeShade="80"/>
          <w:lang w:val="es-CO"/>
        </w:rPr>
        <w:t xml:space="preserve"> </w:t>
      </w:r>
      <w:r w:rsidRPr="00202429" w:rsidR="00F756E1">
        <w:rPr>
          <w:rFonts w:cs="Arial"/>
          <w:noProof/>
          <w:color w:val="808080" w:themeColor="background1" w:themeShade="80"/>
          <w:lang w:val="es-CO"/>
        </w:rPr>
        <w:t xml:space="preserve">de </w:t>
      </w:r>
      <w:r w:rsidRPr="00202429" w:rsidR="005D1CCA">
        <w:rPr>
          <w:rFonts w:cs="Arial"/>
          <w:noProof/>
          <w:color w:val="808080" w:themeColor="background1" w:themeShade="80"/>
          <w:lang w:val="es-CO"/>
        </w:rPr>
        <w:t xml:space="preserve">reforzar los conocimientos adquiridos </w:t>
      </w:r>
      <w:r w:rsidRPr="00202429" w:rsidR="0005386F">
        <w:rPr>
          <w:rFonts w:cs="Arial"/>
          <w:noProof/>
          <w:color w:val="808080" w:themeColor="background1" w:themeShade="80"/>
          <w:lang w:val="es-CO"/>
        </w:rPr>
        <w:t xml:space="preserve">durante </w:t>
      </w:r>
      <w:r w:rsidRPr="00202429" w:rsidR="005D1CCA">
        <w:rPr>
          <w:rFonts w:cs="Arial"/>
          <w:noProof/>
          <w:color w:val="808080" w:themeColor="background1" w:themeShade="80"/>
          <w:lang w:val="es-CO"/>
        </w:rPr>
        <w:t>su formación previa y/o su experiencia laboral.</w:t>
      </w:r>
      <w:r w:rsidRPr="00202429" w:rsidR="000A4373">
        <w:rPr>
          <w:rFonts w:cs="Arial"/>
          <w:noProof/>
          <w:color w:val="808080" w:themeColor="background1" w:themeShade="80"/>
          <w:lang w:val="es-CO"/>
        </w:rPr>
        <w:t xml:space="preserve"> </w:t>
      </w:r>
    </w:p>
    <w:p w:rsidRPr="00202429" w:rsidR="000A4373" w:rsidP="005B0629" w:rsidRDefault="000A4373" w14:paraId="4FCC1B91" w14:textId="03650651">
      <w:pPr>
        <w:tabs>
          <w:tab w:val="center" w:pos="4323"/>
        </w:tabs>
        <w:rPr>
          <w:rFonts w:cs="Arial"/>
          <w:noProof/>
          <w:color w:val="808080" w:themeColor="background1" w:themeShade="80"/>
          <w:lang w:val="es-CO"/>
        </w:rPr>
      </w:pPr>
      <w:r w:rsidRPr="00202429">
        <w:rPr>
          <w:rFonts w:cs="Arial"/>
          <w:noProof/>
          <w:color w:val="808080" w:themeColor="background1" w:themeShade="80"/>
          <w:lang w:val="es-CO"/>
        </w:rPr>
        <w:t xml:space="preserve">Desde ahora le invitamos a tomar la iniciativa en todo lo que respecta con su formación, manteniendo una comunicación constante y activa dentro de los canales dispuestos en este curso. </w:t>
      </w:r>
    </w:p>
    <w:p w:rsidRPr="00202429" w:rsidR="00F756E1" w:rsidP="005B0629" w:rsidRDefault="005D1CCA" w14:paraId="40374916" w14:textId="5FE78FC2">
      <w:pPr>
        <w:tabs>
          <w:tab w:val="center" w:pos="4323"/>
        </w:tabs>
        <w:rPr>
          <w:rFonts w:cs="Arial"/>
          <w:i/>
          <w:noProof/>
          <w:color w:val="808080" w:themeColor="background1" w:themeShade="80"/>
          <w:highlight w:val="yellow"/>
          <w:lang w:val="es-CO"/>
        </w:rPr>
      </w:pPr>
      <w:r w:rsidRPr="00202429">
        <w:rPr>
          <w:rFonts w:cs="Arial"/>
          <w:noProof/>
          <w:color w:val="808080" w:themeColor="background1" w:themeShade="80"/>
          <w:lang w:val="es-CO"/>
        </w:rPr>
        <w:t>E</w:t>
      </w:r>
      <w:r w:rsidRPr="00202429" w:rsidR="00202429">
        <w:rPr>
          <w:rFonts w:cs="Arial"/>
          <w:noProof/>
          <w:color w:val="808080" w:themeColor="background1" w:themeShade="80"/>
          <w:lang w:val="es-CO"/>
        </w:rPr>
        <w:t xml:space="preserve">l </w:t>
      </w:r>
      <w:r w:rsidRPr="00202429" w:rsidR="00CF3D3B">
        <w:rPr>
          <w:rFonts w:cs="Arial"/>
          <w:noProof/>
          <w:color w:val="808080" w:themeColor="background1" w:themeShade="80"/>
          <w:lang w:val="es-CO"/>
        </w:rPr>
        <w:t xml:space="preserve">curso </w:t>
      </w:r>
      <w:r w:rsidRPr="00202429" w:rsidR="00202429">
        <w:rPr>
          <w:rFonts w:cs="Arial"/>
          <w:noProof/>
          <w:color w:val="808080" w:themeColor="background1" w:themeShade="80"/>
          <w:highlight w:val="yellow"/>
          <w:lang w:val="es-CO"/>
        </w:rPr>
        <w:t>XXX</w:t>
      </w:r>
      <w:r w:rsidRPr="00202429" w:rsidR="00202429">
        <w:rPr>
          <w:rFonts w:cs="Arial"/>
          <w:noProof/>
          <w:color w:val="808080" w:themeColor="background1" w:themeShade="80"/>
          <w:lang w:val="es-CO"/>
        </w:rPr>
        <w:t xml:space="preserve"> </w:t>
      </w:r>
      <w:r w:rsidRPr="00202429" w:rsidR="00CF3D3B">
        <w:rPr>
          <w:rFonts w:cs="Arial"/>
          <w:noProof/>
          <w:color w:val="808080" w:themeColor="background1" w:themeShade="80"/>
          <w:lang w:val="es-CO"/>
        </w:rPr>
        <w:t>le proporcionará las bases par</w:t>
      </w:r>
      <w:r w:rsidRPr="00202429" w:rsidR="00F756E1">
        <w:rPr>
          <w:rFonts w:cs="Arial"/>
          <w:noProof/>
          <w:color w:val="808080" w:themeColor="background1" w:themeShade="80"/>
          <w:lang w:val="es-CO"/>
        </w:rPr>
        <w:t xml:space="preserve">a </w:t>
      </w:r>
      <w:r w:rsidRPr="00202429" w:rsidR="0010748B">
        <w:rPr>
          <w:rFonts w:cs="Arial"/>
          <w:noProof/>
          <w:color w:val="808080" w:themeColor="background1" w:themeShade="80"/>
          <w:highlight w:val="yellow"/>
          <w:lang w:val="es-CO"/>
        </w:rPr>
        <w:t>(</w:t>
      </w:r>
      <w:r w:rsidRPr="00202429" w:rsidR="005B0629">
        <w:rPr>
          <w:rFonts w:cs="Arial"/>
          <w:i/>
          <w:noProof/>
          <w:color w:val="808080" w:themeColor="background1" w:themeShade="80"/>
          <w:highlight w:val="yellow"/>
          <w:lang w:val="es-CO"/>
        </w:rPr>
        <w:t>Considere incluir información sobre el sentido y la importancia del curso</w:t>
      </w:r>
      <w:r w:rsidRPr="00202429" w:rsidR="00F756E1">
        <w:rPr>
          <w:rFonts w:cs="Arial"/>
          <w:i/>
          <w:noProof/>
          <w:color w:val="808080" w:themeColor="background1" w:themeShade="80"/>
          <w:highlight w:val="yellow"/>
          <w:lang w:val="es-CO"/>
        </w:rPr>
        <w:t>-</w:t>
      </w:r>
      <w:r w:rsidRPr="00202429" w:rsidR="001C6CE8">
        <w:rPr>
          <w:rFonts w:cs="Arial"/>
          <w:i/>
          <w:noProof/>
          <w:color w:val="808080" w:themeColor="background1" w:themeShade="80"/>
          <w:highlight w:val="yellow"/>
          <w:lang w:val="es-CO"/>
        </w:rPr>
        <w:t>evite incluir</w:t>
      </w:r>
      <w:r w:rsidRPr="00202429" w:rsidR="005B0629">
        <w:rPr>
          <w:rFonts w:cs="Arial"/>
          <w:i/>
          <w:noProof/>
          <w:color w:val="808080" w:themeColor="background1" w:themeShade="80"/>
          <w:highlight w:val="yellow"/>
          <w:lang w:val="es-CO"/>
        </w:rPr>
        <w:t xml:space="preserve"> tecnicismos aún desconocidos para el participante</w:t>
      </w:r>
      <w:r w:rsidRPr="00202429" w:rsidR="00F756E1">
        <w:rPr>
          <w:rFonts w:cs="Arial"/>
          <w:i/>
          <w:noProof/>
          <w:color w:val="808080" w:themeColor="background1" w:themeShade="80"/>
          <w:highlight w:val="yellow"/>
          <w:lang w:val="es-CO"/>
        </w:rPr>
        <w:t>-</w:t>
      </w:r>
      <w:r w:rsidRPr="00202429" w:rsidR="005B0629">
        <w:rPr>
          <w:rFonts w:cs="Arial"/>
          <w:i/>
          <w:noProof/>
          <w:color w:val="808080" w:themeColor="background1" w:themeShade="80"/>
          <w:highlight w:val="yellow"/>
          <w:lang w:val="es-CO"/>
        </w:rPr>
        <w:t xml:space="preserve">. </w:t>
      </w:r>
      <w:r w:rsidRPr="00202429" w:rsidR="0010748B">
        <w:rPr>
          <w:rFonts w:cs="Arial"/>
          <w:i/>
          <w:noProof/>
          <w:color w:val="808080" w:themeColor="background1" w:themeShade="80"/>
          <w:highlight w:val="yellow"/>
          <w:lang w:val="es-CO"/>
        </w:rPr>
        <w:t>)</w:t>
      </w:r>
    </w:p>
    <w:p w:rsidRPr="00202429" w:rsidR="00F756E1" w:rsidP="005B0629" w:rsidRDefault="00F756E1" w14:paraId="3CAE6DC8" w14:textId="77777777">
      <w:pPr>
        <w:tabs>
          <w:tab w:val="center" w:pos="4323"/>
        </w:tabs>
        <w:rPr>
          <w:rFonts w:cs="Arial"/>
          <w:i/>
          <w:noProof/>
          <w:color w:val="808080" w:themeColor="background1" w:themeShade="80"/>
          <w:highlight w:val="yellow"/>
          <w:lang w:val="es-CO"/>
        </w:rPr>
      </w:pPr>
      <w:r w:rsidRPr="00202429">
        <w:rPr>
          <w:rFonts w:cs="Arial"/>
          <w:i/>
          <w:noProof/>
          <w:color w:val="808080" w:themeColor="background1" w:themeShade="80"/>
          <w:highlight w:val="yellow"/>
          <w:lang w:val="es-CO"/>
        </w:rPr>
        <w:t>Incluya de</w:t>
      </w:r>
      <w:r w:rsidRPr="00202429" w:rsidR="005B0629">
        <w:rPr>
          <w:rFonts w:cs="Arial"/>
          <w:i/>
          <w:noProof/>
          <w:color w:val="808080" w:themeColor="background1" w:themeShade="80"/>
          <w:highlight w:val="yellow"/>
          <w:lang w:val="es-CO"/>
        </w:rPr>
        <w:t xml:space="preserve"> manera general los temas que se revisarán a lo largo del curso, cómo serán presentados estos temas y lo que se espera alcanzar al final del curso.  La intensión de esta sección  es que el participante tenga una perspectiva general del curso que va a iniciar y que esté motivado para complet</w:t>
      </w:r>
      <w:r w:rsidRPr="00202429" w:rsidR="001C6CE8">
        <w:rPr>
          <w:rFonts w:cs="Arial"/>
          <w:i/>
          <w:noProof/>
          <w:color w:val="808080" w:themeColor="background1" w:themeShade="80"/>
          <w:highlight w:val="yellow"/>
          <w:lang w:val="es-CO"/>
        </w:rPr>
        <w:t>a</w:t>
      </w:r>
      <w:r w:rsidRPr="00202429" w:rsidR="005B0629">
        <w:rPr>
          <w:rFonts w:cs="Arial"/>
          <w:i/>
          <w:noProof/>
          <w:color w:val="808080" w:themeColor="background1" w:themeShade="80"/>
          <w:highlight w:val="yellow"/>
          <w:lang w:val="es-CO"/>
        </w:rPr>
        <w:t xml:space="preserve">rlo.  </w:t>
      </w:r>
    </w:p>
    <w:p w:rsidRPr="00202429" w:rsidR="005B0629" w:rsidP="005B0629" w:rsidRDefault="001C0524" w14:paraId="33278DAB" w14:textId="4DAB38CA">
      <w:pPr>
        <w:tabs>
          <w:tab w:val="center" w:pos="4323"/>
        </w:tabs>
        <w:rPr>
          <w:rFonts w:cs="Arial"/>
          <w:i/>
          <w:noProof/>
          <w:color w:val="808080" w:themeColor="background1" w:themeShade="80"/>
          <w:lang w:val="es-CO"/>
        </w:rPr>
      </w:pPr>
      <w:r w:rsidRPr="00202429">
        <w:rPr>
          <w:rFonts w:cs="Arial"/>
          <w:i/>
          <w:noProof/>
          <w:color w:val="808080" w:themeColor="background1" w:themeShade="80"/>
          <w:highlight w:val="yellow"/>
          <w:lang w:val="es-CO"/>
        </w:rPr>
        <w:t xml:space="preserve">Considere incluir </w:t>
      </w:r>
      <w:r w:rsidRPr="00202429" w:rsidR="00073DB4">
        <w:rPr>
          <w:rFonts w:cs="Arial"/>
          <w:i/>
          <w:noProof/>
          <w:color w:val="808080" w:themeColor="background1" w:themeShade="80"/>
          <w:highlight w:val="yellow"/>
          <w:lang w:val="es-CO"/>
        </w:rPr>
        <w:t>elementos como:</w:t>
      </w:r>
    </w:p>
    <w:p w:rsidRPr="00202429" w:rsidR="000B0D31" w:rsidP="00F756E1" w:rsidRDefault="000B0D31" w14:paraId="031EB1A7" w14:textId="77777777">
      <w:pPr>
        <w:pStyle w:val="ListParagraph"/>
        <w:numPr>
          <w:ilvl w:val="0"/>
          <w:numId w:val="38"/>
        </w:numPr>
        <w:tabs>
          <w:tab w:val="center" w:pos="4323"/>
        </w:tabs>
        <w:rPr>
          <w:rFonts w:cs="Arial"/>
          <w:i/>
          <w:noProof/>
          <w:color w:val="808080" w:themeColor="background1" w:themeShade="80"/>
          <w:highlight w:val="yellow"/>
          <w:lang w:val="es-CO"/>
        </w:rPr>
      </w:pPr>
      <w:r w:rsidRPr="00202429">
        <w:rPr>
          <w:rFonts w:cs="Arial"/>
          <w:i/>
          <w:noProof/>
          <w:color w:val="808080" w:themeColor="background1" w:themeShade="80"/>
          <w:highlight w:val="yellow"/>
          <w:lang w:val="es-CO"/>
        </w:rPr>
        <w:t>Fundamente los propósitos del curso</w:t>
      </w:r>
    </w:p>
    <w:p w:rsidRPr="00202429" w:rsidR="000A4373" w:rsidP="000A4373" w:rsidRDefault="00073DB4" w14:paraId="7C199FA7" w14:textId="77777777">
      <w:pPr>
        <w:pStyle w:val="ListParagraph"/>
        <w:numPr>
          <w:ilvl w:val="0"/>
          <w:numId w:val="38"/>
        </w:numPr>
        <w:rPr>
          <w:i/>
          <w:color w:val="808080" w:themeColor="background1" w:themeShade="80"/>
          <w:lang w:val="es-CO"/>
        </w:rPr>
      </w:pPr>
      <w:r w:rsidRPr="00202429">
        <w:rPr>
          <w:rFonts w:cs="Arial"/>
          <w:i/>
          <w:noProof/>
          <w:color w:val="808080" w:themeColor="background1" w:themeShade="80"/>
          <w:highlight w:val="yellow"/>
          <w:lang w:val="es-CO"/>
        </w:rPr>
        <w:t>L</w:t>
      </w:r>
      <w:r w:rsidRPr="00202429" w:rsidR="000B0D31">
        <w:rPr>
          <w:rFonts w:cs="Arial"/>
          <w:i/>
          <w:noProof/>
          <w:color w:val="808080" w:themeColor="background1" w:themeShade="80"/>
          <w:highlight w:val="yellow"/>
          <w:lang w:val="es-CO"/>
        </w:rPr>
        <w:t>os</w:t>
      </w:r>
      <w:r w:rsidRPr="00202429" w:rsidR="005B0629">
        <w:rPr>
          <w:rFonts w:cs="Arial"/>
          <w:i/>
          <w:noProof/>
          <w:color w:val="808080" w:themeColor="background1" w:themeShade="80"/>
          <w:highlight w:val="yellow"/>
          <w:lang w:val="es-CO"/>
        </w:rPr>
        <w:t xml:space="preserve"> temas que serán abordados</w:t>
      </w:r>
      <w:r w:rsidRPr="00202429">
        <w:rPr>
          <w:rFonts w:cs="Arial"/>
          <w:i/>
          <w:noProof/>
          <w:color w:val="808080" w:themeColor="background1" w:themeShade="80"/>
          <w:highlight w:val="yellow"/>
          <w:lang w:val="es-CO"/>
        </w:rPr>
        <w:t>, desglosados de manera general</w:t>
      </w:r>
      <w:r w:rsidRPr="00202429" w:rsidR="005B0629">
        <w:rPr>
          <w:rFonts w:cs="Arial"/>
          <w:i/>
          <w:noProof/>
          <w:color w:val="808080" w:themeColor="background1" w:themeShade="80"/>
          <w:highlight w:val="yellow"/>
          <w:lang w:val="es-CO"/>
        </w:rPr>
        <w:t>.</w:t>
      </w:r>
    </w:p>
    <w:p w:rsidRPr="00202429" w:rsidR="000A4373" w:rsidP="000A4373" w:rsidRDefault="000A4373" w14:paraId="221B3F61" w14:textId="77777777">
      <w:pPr>
        <w:ind w:left="360"/>
        <w:rPr>
          <w:i/>
          <w:color w:val="808080" w:themeColor="background1" w:themeShade="80"/>
          <w:lang w:val="es-CO"/>
        </w:rPr>
      </w:pPr>
    </w:p>
    <w:p w:rsidRPr="00202429" w:rsidR="00805D6D" w:rsidRDefault="000B0D31" w14:paraId="7259D373" w14:textId="29374BC5">
      <w:pPr>
        <w:pStyle w:val="Heading2"/>
        <w:rPr>
          <w:lang w:val="es-CO"/>
        </w:rPr>
      </w:pPr>
      <w:r w:rsidRPr="00202429">
        <w:rPr>
          <w:rFonts w:cs="Arial"/>
          <w:noProof/>
          <w:lang w:val="es-CO"/>
        </w:rPr>
        <w:t>Público Objetivo y Prerrequisitos</w:t>
      </w:r>
    </w:p>
    <w:p w:rsidRPr="00202429" w:rsidR="000B0D31" w:rsidP="000B0D31" w:rsidRDefault="000B0D31" w14:paraId="09F3291F" w14:textId="16E7AF7D">
      <w:pPr>
        <w:tabs>
          <w:tab w:val="center" w:pos="4323"/>
        </w:tabs>
        <w:rPr>
          <w:rFonts w:cs="Arial"/>
          <w:noProof/>
          <w:lang w:val="es-CO"/>
        </w:rPr>
      </w:pPr>
      <w:r w:rsidRPr="00202429">
        <w:rPr>
          <w:rFonts w:cs="Arial"/>
          <w:noProof/>
          <w:lang w:val="es-CO"/>
        </w:rPr>
        <w:t xml:space="preserve">El curso va dirigido a profesionales </w:t>
      </w:r>
      <w:r w:rsidRPr="00202429" w:rsidR="00C87503">
        <w:rPr>
          <w:rFonts w:cs="Arial"/>
          <w:noProof/>
          <w:lang w:val="es-CO"/>
        </w:rPr>
        <w:t>de Latin</w:t>
      </w:r>
      <w:r w:rsidRPr="00202429" w:rsidR="000E7F80">
        <w:rPr>
          <w:rFonts w:cs="Arial"/>
          <w:noProof/>
          <w:lang w:val="es-CO"/>
        </w:rPr>
        <w:t>o</w:t>
      </w:r>
      <w:r w:rsidRPr="00202429" w:rsidR="00C87503">
        <w:rPr>
          <w:rFonts w:cs="Arial"/>
          <w:noProof/>
          <w:lang w:val="es-CO"/>
        </w:rPr>
        <w:t>amér</w:t>
      </w:r>
      <w:r w:rsidRPr="00202429" w:rsidR="00202429">
        <w:rPr>
          <w:rFonts w:cs="Arial"/>
          <w:noProof/>
          <w:lang w:val="es-CO"/>
        </w:rPr>
        <w:t>ica</w:t>
      </w:r>
      <w:r w:rsidRPr="00202429" w:rsidR="00C87503">
        <w:rPr>
          <w:rFonts w:cs="Arial"/>
          <w:noProof/>
          <w:lang w:val="es-CO"/>
        </w:rPr>
        <w:t xml:space="preserve"> </w:t>
      </w:r>
      <w:r w:rsidRPr="00202429">
        <w:rPr>
          <w:rFonts w:cs="Arial"/>
          <w:noProof/>
          <w:lang w:val="es-CO"/>
        </w:rPr>
        <w:t>que poseen responsabilidades en el diseño, ejecución y evaluación de políticas, programas y</w:t>
      </w:r>
      <w:r w:rsidR="00202429">
        <w:rPr>
          <w:rFonts w:cs="Arial"/>
          <w:noProof/>
          <w:lang w:val="es-CO"/>
        </w:rPr>
        <w:t xml:space="preserve">/o </w:t>
      </w:r>
      <w:r w:rsidRPr="00202429">
        <w:rPr>
          <w:rFonts w:cs="Arial"/>
          <w:noProof/>
          <w:lang w:val="es-CO"/>
        </w:rPr>
        <w:t xml:space="preserve"> proyectos que proponen contribuir a un desarrollo social, eficaz, eficiente, equitativo y sostenible.  </w:t>
      </w:r>
    </w:p>
    <w:p w:rsidRPr="00202429" w:rsidR="000B0D31" w:rsidP="000B0D31" w:rsidRDefault="00A90999" w14:paraId="2E5A71E4" w14:textId="04992C17">
      <w:pPr>
        <w:tabs>
          <w:tab w:val="center" w:pos="4323"/>
        </w:tabs>
        <w:rPr>
          <w:rFonts w:cs="Arial"/>
          <w:noProof/>
          <w:lang w:val="es-CO"/>
        </w:rPr>
      </w:pPr>
      <w:r w:rsidRPr="00202429">
        <w:rPr>
          <w:rFonts w:cs="Arial"/>
          <w:noProof/>
          <w:lang w:val="es-CO"/>
        </w:rPr>
        <w:t>Se requiere que tenga habilidades de lectura y escritura avanzada a fin de que sirvan como herramientas de apoyo que favorezcan su experiencia de aprendizaje en línea. C</w:t>
      </w:r>
      <w:r w:rsidRPr="00202429" w:rsidR="00B94F03">
        <w:rPr>
          <w:rFonts w:cs="Arial"/>
          <w:noProof/>
          <w:lang w:val="es-CO"/>
        </w:rPr>
        <w:t xml:space="preserve">on relación a los requisitos técnicos </w:t>
      </w:r>
      <w:r w:rsidRPr="00202429" w:rsidR="000B0D31">
        <w:rPr>
          <w:rFonts w:cs="Arial"/>
          <w:noProof/>
          <w:lang w:val="es-CO"/>
        </w:rPr>
        <w:t xml:space="preserve">mínimos </w:t>
      </w:r>
      <w:r w:rsidRPr="00202429" w:rsidR="008D1854">
        <w:rPr>
          <w:rFonts w:cs="Arial"/>
          <w:noProof/>
          <w:lang w:val="es-CO"/>
        </w:rPr>
        <w:t xml:space="preserve"> </w:t>
      </w:r>
      <w:r w:rsidRPr="00202429" w:rsidR="00073DB4">
        <w:rPr>
          <w:rFonts w:cs="Arial"/>
          <w:noProof/>
          <w:lang w:val="es-CO"/>
        </w:rPr>
        <w:t xml:space="preserve"> se espera que usted:</w:t>
      </w:r>
      <w:r w:rsidRPr="00202429" w:rsidR="000B0D31">
        <w:rPr>
          <w:rFonts w:cs="Arial"/>
          <w:noProof/>
          <w:lang w:val="es-CO"/>
        </w:rPr>
        <w:t xml:space="preserve"> </w:t>
      </w:r>
    </w:p>
    <w:p w:rsidRPr="00202429" w:rsidR="008D1854" w:rsidP="001C6CE8" w:rsidRDefault="008D1854" w14:paraId="540276AB" w14:textId="238B2966">
      <w:pPr>
        <w:pStyle w:val="ListParagraph"/>
        <w:numPr>
          <w:ilvl w:val="0"/>
          <w:numId w:val="31"/>
        </w:numPr>
        <w:tabs>
          <w:tab w:val="center" w:pos="4323"/>
        </w:tabs>
        <w:rPr>
          <w:rFonts w:cs="Arial"/>
          <w:noProof/>
          <w:lang w:val="es-CO"/>
        </w:rPr>
      </w:pPr>
      <w:r w:rsidRPr="00202429">
        <w:rPr>
          <w:rFonts w:cs="Arial"/>
          <w:noProof/>
          <w:lang w:val="es-CO"/>
        </w:rPr>
        <w:t>Use correctamente uno o varios de los navegadores de Internet. Recomendamos el navegador de Chrome para acceder a los contenidos del curso.</w:t>
      </w:r>
      <w:r w:rsidRPr="00202429" w:rsidR="00CF041A">
        <w:rPr>
          <w:rFonts w:cs="Arial"/>
          <w:noProof/>
          <w:lang w:val="es-CO"/>
        </w:rPr>
        <w:t xml:space="preserve"> </w:t>
      </w:r>
    </w:p>
    <w:p w:rsidRPr="00202429" w:rsidR="000B0D31" w:rsidP="001C6CE8" w:rsidRDefault="00073DB4" w14:paraId="5ECFF618" w14:textId="5C99483E">
      <w:pPr>
        <w:pStyle w:val="ListParagraph"/>
        <w:numPr>
          <w:ilvl w:val="0"/>
          <w:numId w:val="31"/>
        </w:numPr>
        <w:tabs>
          <w:tab w:val="center" w:pos="4323"/>
        </w:tabs>
        <w:rPr>
          <w:rFonts w:cs="Arial"/>
          <w:noProof/>
          <w:lang w:val="es-CO"/>
        </w:rPr>
      </w:pPr>
      <w:r w:rsidRPr="00202429">
        <w:rPr>
          <w:rFonts w:cs="Arial"/>
          <w:noProof/>
          <w:lang w:val="es-CO"/>
        </w:rPr>
        <w:t xml:space="preserve">Domine </w:t>
      </w:r>
      <w:r w:rsidRPr="00202429" w:rsidR="000B0D31">
        <w:rPr>
          <w:rFonts w:cs="Arial"/>
          <w:noProof/>
          <w:lang w:val="es-CO"/>
        </w:rPr>
        <w:t xml:space="preserve">el  paquete Office </w:t>
      </w:r>
      <w:r w:rsidRPr="00202429" w:rsidR="008D1854">
        <w:rPr>
          <w:rFonts w:cs="Arial"/>
          <w:noProof/>
          <w:lang w:val="es-CO"/>
        </w:rPr>
        <w:t xml:space="preserve">en su versión 2010 y/o posteriores </w:t>
      </w:r>
      <w:r w:rsidRPr="00202429" w:rsidR="000B0D31">
        <w:rPr>
          <w:rFonts w:cs="Arial"/>
          <w:noProof/>
          <w:lang w:val="es-CO"/>
        </w:rPr>
        <w:t>(Word, Excel, PowerPoint</w:t>
      </w:r>
      <w:r w:rsidR="001F2A98">
        <w:rPr>
          <w:rFonts w:cs="Arial"/>
          <w:noProof/>
          <w:lang w:val="es-CO"/>
        </w:rPr>
        <w:t xml:space="preserve">), </w:t>
      </w:r>
      <w:r w:rsidRPr="00202429" w:rsidR="008D1854">
        <w:rPr>
          <w:rFonts w:cs="Arial"/>
          <w:noProof/>
          <w:lang w:val="es-CO"/>
        </w:rPr>
        <w:t>adem</w:t>
      </w:r>
      <w:r w:rsidR="001F2A98">
        <w:rPr>
          <w:rFonts w:cs="Arial"/>
          <w:noProof/>
          <w:lang w:val="es-CO"/>
        </w:rPr>
        <w:t>á</w:t>
      </w:r>
      <w:r w:rsidRPr="00202429" w:rsidR="008D1854">
        <w:rPr>
          <w:rFonts w:cs="Arial"/>
          <w:noProof/>
          <w:lang w:val="es-CO"/>
        </w:rPr>
        <w:t xml:space="preserve">s del </w:t>
      </w:r>
      <w:r w:rsidRPr="00202429" w:rsidR="000B0D31">
        <w:rPr>
          <w:rFonts w:cs="Arial"/>
          <w:noProof/>
          <w:lang w:val="es-CO"/>
        </w:rPr>
        <w:t>sotf</w:t>
      </w:r>
      <w:r w:rsidRPr="00202429" w:rsidR="001C6CE8">
        <w:rPr>
          <w:rFonts w:cs="Arial"/>
          <w:noProof/>
          <w:lang w:val="es-CO"/>
        </w:rPr>
        <w:t>ware</w:t>
      </w:r>
      <w:r w:rsidRPr="00202429" w:rsidR="000B0D31">
        <w:rPr>
          <w:rFonts w:cs="Arial"/>
          <w:noProof/>
          <w:lang w:val="es-CO"/>
        </w:rPr>
        <w:t xml:space="preserve"> de </w:t>
      </w:r>
      <w:r w:rsidRPr="00202429" w:rsidR="001C6CE8">
        <w:rPr>
          <w:rFonts w:cs="Arial"/>
          <w:noProof/>
          <w:lang w:val="es-CO"/>
        </w:rPr>
        <w:t>A</w:t>
      </w:r>
      <w:r w:rsidRPr="00202429" w:rsidR="000B0D31">
        <w:rPr>
          <w:rFonts w:cs="Arial"/>
          <w:noProof/>
          <w:lang w:val="es-CO"/>
        </w:rPr>
        <w:t>crobat para visualización y descarga de documentos.</w:t>
      </w:r>
    </w:p>
    <w:p w:rsidRPr="00202429" w:rsidR="000B0D31" w:rsidP="001C6CE8" w:rsidRDefault="000B0D31" w14:paraId="649A735F" w14:textId="58B27CCE">
      <w:pPr>
        <w:pStyle w:val="ListParagraph"/>
        <w:numPr>
          <w:ilvl w:val="0"/>
          <w:numId w:val="31"/>
        </w:numPr>
        <w:tabs>
          <w:tab w:val="center" w:pos="4323"/>
        </w:tabs>
        <w:rPr>
          <w:rFonts w:cs="Arial"/>
          <w:noProof/>
          <w:lang w:val="es-CO"/>
        </w:rPr>
      </w:pPr>
      <w:r w:rsidRPr="00202429">
        <w:rPr>
          <w:rFonts w:cs="Arial"/>
          <w:noProof/>
          <w:lang w:val="es-CO"/>
        </w:rPr>
        <w:t>Dispon</w:t>
      </w:r>
      <w:r w:rsidRPr="00202429" w:rsidR="00073DB4">
        <w:rPr>
          <w:rFonts w:cs="Arial"/>
          <w:noProof/>
          <w:lang w:val="es-CO"/>
        </w:rPr>
        <w:t xml:space="preserve">ga </w:t>
      </w:r>
      <w:r w:rsidRPr="00202429">
        <w:rPr>
          <w:rFonts w:cs="Arial"/>
          <w:noProof/>
          <w:lang w:val="es-CO"/>
        </w:rPr>
        <w:t xml:space="preserve"> y manej</w:t>
      </w:r>
      <w:r w:rsidRPr="00202429" w:rsidR="00073DB4">
        <w:rPr>
          <w:rFonts w:cs="Arial"/>
          <w:noProof/>
          <w:lang w:val="es-CO"/>
        </w:rPr>
        <w:t>e</w:t>
      </w:r>
      <w:r w:rsidRPr="00202429" w:rsidR="00CF041A">
        <w:rPr>
          <w:rFonts w:cs="Arial"/>
          <w:noProof/>
          <w:lang w:val="es-CO"/>
        </w:rPr>
        <w:t xml:space="preserve"> correctamente </w:t>
      </w:r>
      <w:r w:rsidRPr="00202429">
        <w:rPr>
          <w:rFonts w:cs="Arial"/>
          <w:noProof/>
          <w:lang w:val="es-CO"/>
        </w:rPr>
        <w:t xml:space="preserve"> una cuenta de  correo electrónico personal para recibir notificaciones y estar informado </w:t>
      </w:r>
      <w:r w:rsidR="001F2A98">
        <w:rPr>
          <w:rFonts w:cs="Arial"/>
          <w:noProof/>
          <w:lang w:val="es-CO"/>
        </w:rPr>
        <w:t xml:space="preserve">sobre </w:t>
      </w:r>
      <w:r w:rsidRPr="00202429">
        <w:rPr>
          <w:rFonts w:cs="Arial"/>
          <w:noProof/>
          <w:lang w:val="es-CO"/>
        </w:rPr>
        <w:t>las novedades del curso.</w:t>
      </w:r>
    </w:p>
    <w:p w:rsidRPr="00202429" w:rsidR="00805D6D" w:rsidP="072C9044" w:rsidRDefault="072C9044" w14:paraId="15BF76ED" w14:textId="6434E5CF">
      <w:pPr>
        <w:pStyle w:val="Heading2"/>
        <w:rPr>
          <w:lang w:val="es-CO"/>
        </w:rPr>
      </w:pPr>
      <w:r w:rsidRPr="072C9044">
        <w:rPr>
          <w:lang w:val="es-CO"/>
        </w:rPr>
        <w:t>duración del curso</w:t>
      </w:r>
    </w:p>
    <w:p w:rsidRPr="00202429" w:rsidR="000B0D31" w:rsidP="000B0D31" w:rsidRDefault="000B0D31" w14:paraId="42368600" w14:textId="12B28EBA">
      <w:pPr>
        <w:rPr>
          <w:noProof/>
          <w:lang w:val="es-CO"/>
        </w:rPr>
      </w:pPr>
      <w:r w:rsidRPr="00202429">
        <w:rPr>
          <w:rFonts w:cs="Arial"/>
          <w:noProof/>
          <w:lang w:val="es-CO"/>
        </w:rPr>
        <w:t>El curso requiere que</w:t>
      </w:r>
      <w:r w:rsidRPr="00202429" w:rsidR="00073DB4">
        <w:rPr>
          <w:rFonts w:cs="Arial"/>
          <w:noProof/>
          <w:lang w:val="es-CO"/>
        </w:rPr>
        <w:t xml:space="preserve"> dedique </w:t>
      </w:r>
      <w:r w:rsidRPr="00202429">
        <w:rPr>
          <w:rFonts w:cs="Arial"/>
          <w:noProof/>
          <w:lang w:val="es-CO"/>
        </w:rPr>
        <w:t xml:space="preserve">alrededor de </w:t>
      </w:r>
      <w:r w:rsidRPr="00202429" w:rsidR="001C6CE8">
        <w:rPr>
          <w:rFonts w:cs="Arial"/>
          <w:noProof/>
          <w:lang w:val="es-CO"/>
        </w:rPr>
        <w:t>XX</w:t>
      </w:r>
      <w:r w:rsidRPr="00202429">
        <w:rPr>
          <w:rFonts w:cs="Arial"/>
          <w:b/>
          <w:bCs/>
          <w:noProof/>
          <w:color w:val="244C5F"/>
          <w:highlight w:val="yellow"/>
          <w:lang w:val="es-CO"/>
        </w:rPr>
        <w:t xml:space="preserve"> horas totales repartidas entre las </w:t>
      </w:r>
      <w:r w:rsidRPr="00202429" w:rsidR="001C6CE8">
        <w:rPr>
          <w:rFonts w:cs="Arial"/>
          <w:b/>
          <w:bCs/>
          <w:noProof/>
          <w:color w:val="244C5F"/>
          <w:highlight w:val="yellow"/>
          <w:lang w:val="es-CO"/>
        </w:rPr>
        <w:t>XXX</w:t>
      </w:r>
      <w:r w:rsidRPr="00202429">
        <w:rPr>
          <w:rFonts w:cs="Arial"/>
          <w:b/>
          <w:bCs/>
          <w:noProof/>
          <w:color w:val="244C5F"/>
          <w:highlight w:val="yellow"/>
          <w:lang w:val="es-CO"/>
        </w:rPr>
        <w:t xml:space="preserve"> semanas de duración</w:t>
      </w:r>
      <w:r w:rsidRPr="00202429">
        <w:rPr>
          <w:rFonts w:cs="Arial"/>
          <w:noProof/>
          <w:lang w:val="es-CO"/>
        </w:rPr>
        <w:t xml:space="preserve">. Consecuentemente, la carga de trabajo semanal </w:t>
      </w:r>
      <w:r w:rsidRPr="00202429">
        <w:rPr>
          <w:rFonts w:cs="Arial"/>
          <w:noProof/>
          <w:highlight w:val="yellow"/>
          <w:lang w:val="es-CO"/>
        </w:rPr>
        <w:t xml:space="preserve">será de </w:t>
      </w:r>
      <w:r w:rsidRPr="00202429" w:rsidR="001C6CE8">
        <w:rPr>
          <w:rFonts w:cs="Arial"/>
          <w:noProof/>
          <w:highlight w:val="yellow"/>
          <w:lang w:val="es-CO"/>
        </w:rPr>
        <w:t>XXXX</w:t>
      </w:r>
      <w:r w:rsidRPr="00202429">
        <w:rPr>
          <w:rFonts w:cs="Arial"/>
          <w:noProof/>
          <w:highlight w:val="yellow"/>
          <w:lang w:val="es-CO"/>
        </w:rPr>
        <w:t xml:space="preserve"> horas</w:t>
      </w:r>
      <w:r w:rsidRPr="00202429">
        <w:rPr>
          <w:rFonts w:cs="Arial"/>
          <w:noProof/>
          <w:lang w:val="es-CO"/>
        </w:rPr>
        <w:t>.</w:t>
      </w:r>
    </w:p>
    <w:p w:rsidRPr="00202429" w:rsidR="00805D6D" w:rsidP="072C9044" w:rsidRDefault="072C9044" w14:paraId="662536AC" w14:textId="18F638AE">
      <w:pPr>
        <w:pStyle w:val="Heading1"/>
        <w:rPr>
          <w:lang w:val="es-CO"/>
        </w:rPr>
      </w:pPr>
      <w:bookmarkStart w:name="_Toc503256625" w:id="1"/>
      <w:r w:rsidRPr="072C9044">
        <w:rPr>
          <w:lang w:val="es-CO"/>
        </w:rPr>
        <w:lastRenderedPageBreak/>
        <w:t>Competencias y Objetivos del Curso</w:t>
      </w:r>
      <w:bookmarkEnd w:id="1"/>
    </w:p>
    <w:p w:rsidRPr="00202429" w:rsidR="005279F4" w:rsidP="000B0D31" w:rsidRDefault="005279F4" w14:paraId="3D79F0D8" w14:textId="77777777">
      <w:pPr>
        <w:pStyle w:val="Heading2"/>
        <w:rPr>
          <w:lang w:val="es-CO"/>
        </w:rPr>
      </w:pPr>
    </w:p>
    <w:p w:rsidRPr="00202429" w:rsidR="005279F4" w:rsidP="072C9044" w:rsidRDefault="072C9044" w14:paraId="3AB3D699" w14:textId="74B17625">
      <w:pPr>
        <w:pStyle w:val="Heading2"/>
        <w:rPr>
          <w:lang w:val="es-CO"/>
        </w:rPr>
      </w:pPr>
      <w:r w:rsidRPr="072C9044">
        <w:rPr>
          <w:lang w:val="es-CO"/>
        </w:rPr>
        <w:t>Competencias</w:t>
      </w:r>
    </w:p>
    <w:p w:rsidRPr="00202429" w:rsidR="005279F4" w:rsidP="005279F4" w:rsidRDefault="005279F4" w14:paraId="203C7B28" w14:textId="6BD5010B">
      <w:pPr>
        <w:rPr>
          <w:rFonts w:cs="Arial"/>
          <w:noProof/>
          <w:lang w:val="es-CO"/>
        </w:rPr>
      </w:pPr>
      <w:r w:rsidRPr="00202429">
        <w:rPr>
          <w:rFonts w:cs="Arial"/>
          <w:noProof/>
          <w:highlight w:val="yellow"/>
          <w:lang w:val="es-CO"/>
        </w:rPr>
        <w:t>Enliste las competencias del curso</w:t>
      </w:r>
      <w:r w:rsidRPr="00202429" w:rsidR="00474D76">
        <w:rPr>
          <w:rFonts w:cs="Arial"/>
          <w:noProof/>
          <w:highlight w:val="yellow"/>
          <w:lang w:val="es-CO"/>
        </w:rPr>
        <w:t xml:space="preserve"> de acuerdo a la información </w:t>
      </w:r>
      <w:r w:rsidRPr="00202429" w:rsidR="00FB7C1B">
        <w:rPr>
          <w:rFonts w:cs="Arial"/>
          <w:noProof/>
          <w:highlight w:val="yellow"/>
          <w:lang w:val="es-CO"/>
        </w:rPr>
        <w:t xml:space="preserve">que se proporciona en la pagina Web.  Podrá consultar la información de su curso haciendo una busqueda aquí: </w:t>
      </w:r>
      <w:hyperlink w:history="1" r:id="rId15">
        <w:r w:rsidRPr="00202429" w:rsidR="00FB7C1B">
          <w:rPr>
            <w:rStyle w:val="Hyperlink"/>
            <w:rFonts w:cs="Arial"/>
            <w:noProof/>
            <w:lang w:val="es-CO"/>
          </w:rPr>
          <w:t>https://cursos.iadb.org/es/?lang=es</w:t>
        </w:r>
      </w:hyperlink>
      <w:r w:rsidRPr="00202429" w:rsidR="00FB7C1B">
        <w:rPr>
          <w:rFonts w:cs="Arial"/>
          <w:noProof/>
          <w:lang w:val="es-CO"/>
        </w:rPr>
        <w:t xml:space="preserve"> </w:t>
      </w:r>
    </w:p>
    <w:p w:rsidRPr="00202429" w:rsidR="00FB7C1B" w:rsidP="005279F4" w:rsidRDefault="00FB7C1B" w14:paraId="6595F9C1" w14:textId="77777777">
      <w:pPr>
        <w:rPr>
          <w:noProof/>
          <w:lang w:val="es-CO"/>
        </w:rPr>
      </w:pPr>
    </w:p>
    <w:p w:rsidRPr="00202429" w:rsidR="000B0D31" w:rsidP="072C9044" w:rsidRDefault="072C9044" w14:paraId="5031A757" w14:textId="09989432">
      <w:pPr>
        <w:pStyle w:val="Heading2"/>
        <w:rPr>
          <w:lang w:val="es-CO"/>
        </w:rPr>
      </w:pPr>
      <w:r w:rsidRPr="072C9044">
        <w:rPr>
          <w:lang w:val="es-CO"/>
        </w:rPr>
        <w:t>objetivo general</w:t>
      </w:r>
    </w:p>
    <w:p w:rsidRPr="00202429" w:rsidR="00513350" w:rsidP="000B0D31" w:rsidRDefault="000B0D31" w14:paraId="11CE556C" w14:textId="3CDB783E">
      <w:pPr>
        <w:rPr>
          <w:rFonts w:cs="Arial"/>
          <w:noProof/>
          <w:lang w:val="es-CO"/>
        </w:rPr>
      </w:pPr>
      <w:r w:rsidRPr="00202429">
        <w:rPr>
          <w:rFonts w:cs="Arial"/>
          <w:noProof/>
          <w:highlight w:val="yellow"/>
          <w:lang w:val="es-CO"/>
        </w:rPr>
        <w:t>Describa el objetivo del curso teniendo presente las buenas prácticas para la redacción de obje</w:t>
      </w:r>
      <w:r w:rsidRPr="00202429" w:rsidR="006F181C">
        <w:rPr>
          <w:rFonts w:cs="Arial"/>
          <w:noProof/>
          <w:highlight w:val="yellow"/>
          <w:lang w:val="es-CO"/>
        </w:rPr>
        <w:t>ti</w:t>
      </w:r>
      <w:r w:rsidRPr="00202429">
        <w:rPr>
          <w:rFonts w:cs="Arial"/>
          <w:noProof/>
          <w:highlight w:val="yellow"/>
          <w:lang w:val="es-CO"/>
        </w:rPr>
        <w:t>vos de aprendizaje.</w:t>
      </w:r>
      <w:r w:rsidRPr="00202429" w:rsidR="00F756E1">
        <w:rPr>
          <w:rFonts w:cs="Arial"/>
          <w:noProof/>
          <w:highlight w:val="yellow"/>
          <w:lang w:val="es-CO"/>
        </w:rPr>
        <w:t xml:space="preserve"> Podrá encontrar ejemplos sobre esto </w:t>
      </w:r>
      <w:r w:rsidRPr="00202429" w:rsidR="00513350">
        <w:rPr>
          <w:rFonts w:cs="Arial"/>
          <w:noProof/>
          <w:highlight w:val="yellow"/>
          <w:lang w:val="es-CO"/>
        </w:rPr>
        <w:t xml:space="preserve">en </w:t>
      </w:r>
      <w:r w:rsidR="00BA4679">
        <w:rPr>
          <w:rFonts w:cs="Arial"/>
          <w:noProof/>
          <w:highlight w:val="yellow"/>
          <w:lang w:val="es-CO"/>
        </w:rPr>
        <w:t xml:space="preserve">el grupo de DIIGO en el siguiente enlace: </w:t>
      </w:r>
      <w:hyperlink w:tgtFrame="_blank" w:history="1" r:id="rId16">
        <w:r w:rsidRPr="00BA4679" w:rsidR="00BA4679">
          <w:rPr>
            <w:rStyle w:val="Hyperlink"/>
            <w:rFonts w:ascii="Arial" w:hAnsi="Arial" w:cs="Arial"/>
            <w:b/>
            <w:bCs/>
            <w:color w:val="0096CF"/>
            <w:sz w:val="18"/>
            <w:szCs w:val="18"/>
            <w:shd w:val="clear" w:color="auto" w:fill="FFFFFF"/>
            <w:lang w:val="es-ES_tradnl"/>
          </w:rPr>
          <w:t>https://groups.diigo.com/group/online-tutor-training </w:t>
        </w:r>
      </w:hyperlink>
      <w:r w:rsidRPr="00202429" w:rsidR="00BA4679">
        <w:rPr>
          <w:rFonts w:cs="Arial"/>
          <w:noProof/>
          <w:highlight w:val="yellow"/>
          <w:lang w:val="es-CO"/>
        </w:rPr>
        <w:t xml:space="preserve"> </w:t>
      </w:r>
      <w:r w:rsidR="00BA4679">
        <w:rPr>
          <w:rFonts w:cs="Arial"/>
          <w:noProof/>
          <w:highlight w:val="yellow"/>
          <w:lang w:val="es-CO"/>
        </w:rPr>
        <w:t xml:space="preserve"> (Podrá unirse a este grupo para consultar recursos relacionados con formación de tutores en línea).</w:t>
      </w:r>
    </w:p>
    <w:p w:rsidRPr="00202429" w:rsidR="000B0D31" w:rsidP="233DB1E2" w:rsidRDefault="233DB1E2" w14:paraId="46C6EEFA" w14:textId="0935D530">
      <w:pPr>
        <w:pStyle w:val="Heading2"/>
        <w:rPr>
          <w:lang w:val="es-CO"/>
        </w:rPr>
      </w:pPr>
      <w:r w:rsidRPr="233DB1E2">
        <w:rPr>
          <w:lang w:val="es-CO"/>
        </w:rPr>
        <w:t>objetivos especificos</w:t>
      </w:r>
    </w:p>
    <w:p w:rsidRPr="00202429" w:rsidR="000B0D31" w:rsidP="000B0D31" w:rsidRDefault="000B0D31" w14:paraId="5865CF6A" w14:textId="31901C40">
      <w:pPr>
        <w:rPr>
          <w:rFonts w:cs="Arial"/>
          <w:noProof/>
          <w:highlight w:val="yellow"/>
          <w:lang w:val="es-CO"/>
        </w:rPr>
      </w:pPr>
      <w:r w:rsidRPr="00202429">
        <w:rPr>
          <w:rFonts w:cs="Arial"/>
          <w:noProof/>
          <w:lang w:val="es-CO"/>
        </w:rPr>
        <w:t>Al finalizar el curso el</w:t>
      </w:r>
      <w:r w:rsidRPr="00202429" w:rsidR="00A47611">
        <w:rPr>
          <w:rFonts w:cs="Arial"/>
          <w:noProof/>
          <w:lang w:val="es-CO"/>
        </w:rPr>
        <w:t>/la</w:t>
      </w:r>
      <w:r w:rsidRPr="00202429">
        <w:rPr>
          <w:rFonts w:cs="Arial"/>
          <w:noProof/>
          <w:lang w:val="es-CO"/>
        </w:rPr>
        <w:t xml:space="preserve"> participante será capaz de: </w:t>
      </w:r>
      <w:r w:rsidRPr="00202429">
        <w:rPr>
          <w:rFonts w:cs="Arial"/>
          <w:noProof/>
          <w:highlight w:val="yellow"/>
          <w:lang w:val="es-CO"/>
        </w:rPr>
        <w:t>(Enumere los objetivos descritos</w:t>
      </w:r>
      <w:r w:rsidRPr="00202429" w:rsidR="00AF05BA">
        <w:rPr>
          <w:rFonts w:cs="Arial"/>
          <w:noProof/>
          <w:highlight w:val="yellow"/>
          <w:lang w:val="es-CO"/>
        </w:rPr>
        <w:t xml:space="preserve"> considerando las buenas prácticas para la redacción de objetivos de aprendizaje.</w:t>
      </w:r>
      <w:r w:rsidRPr="00202429">
        <w:rPr>
          <w:rFonts w:cs="Arial"/>
          <w:noProof/>
          <w:highlight w:val="yellow"/>
          <w:lang w:val="es-CO"/>
        </w:rPr>
        <w:t>)</w:t>
      </w:r>
    </w:p>
    <w:p w:rsidRPr="00202429" w:rsidR="000B0D31" w:rsidP="072C9044" w:rsidRDefault="072C9044" w14:paraId="714056B2" w14:textId="59319F72">
      <w:pPr>
        <w:pStyle w:val="Heading2"/>
        <w:numPr>
          <w:ilvl w:val="0"/>
          <w:numId w:val="26"/>
        </w:numPr>
        <w:rPr>
          <w:lang w:val="es-CO"/>
        </w:rPr>
      </w:pPr>
      <w:r w:rsidRPr="072C9044">
        <w:rPr>
          <w:lang w:val="es-CO"/>
        </w:rPr>
        <w:t>XX</w:t>
      </w:r>
    </w:p>
    <w:p w:rsidRPr="00202429" w:rsidR="00805D6D" w:rsidP="00287322" w:rsidRDefault="00805D6D" w14:paraId="382515A0" w14:textId="3548F759">
      <w:pPr>
        <w:pStyle w:val="Heading2"/>
        <w:numPr>
          <w:ilvl w:val="0"/>
          <w:numId w:val="26"/>
        </w:numPr>
        <w:rPr>
          <w:lang w:val="es-CO"/>
        </w:rPr>
      </w:pPr>
    </w:p>
    <w:p w:rsidRPr="00202429" w:rsidR="00287322" w:rsidP="072C9044" w:rsidRDefault="072C9044" w14:paraId="4EDDEE51" w14:textId="01DA844C">
      <w:pPr>
        <w:pStyle w:val="Heading1"/>
        <w:rPr>
          <w:lang w:val="es-CO"/>
        </w:rPr>
      </w:pPr>
      <w:bookmarkStart w:name="_Toc503256626" w:id="2"/>
      <w:r w:rsidRPr="072C9044">
        <w:rPr>
          <w:lang w:val="es-CO"/>
        </w:rPr>
        <w:lastRenderedPageBreak/>
        <w:t>Desarrollo del curso</w:t>
      </w:r>
      <w:bookmarkEnd w:id="2"/>
    </w:p>
    <w:p w:rsidRPr="00202429" w:rsidR="00580DAA" w:rsidP="00287322" w:rsidRDefault="00B120FF" w14:paraId="598E827D" w14:textId="278B4F3F">
      <w:pPr>
        <w:rPr>
          <w:rFonts w:cs="Arial"/>
          <w:noProof/>
          <w:lang w:val="es-CO"/>
        </w:rPr>
      </w:pPr>
      <w:r w:rsidRPr="00202429">
        <w:rPr>
          <w:rFonts w:cs="Arial"/>
          <w:noProof/>
          <w:lang w:val="es-CO"/>
        </w:rPr>
        <w:t>Este es un curso en línea</w:t>
      </w:r>
      <w:r w:rsidR="001F2A98">
        <w:rPr>
          <w:rFonts w:cs="Arial"/>
          <w:noProof/>
          <w:lang w:val="es-CO"/>
        </w:rPr>
        <w:t xml:space="preserve"> tutorizado</w:t>
      </w:r>
      <w:r w:rsidRPr="00202429">
        <w:rPr>
          <w:rFonts w:cs="Arial"/>
          <w:noProof/>
          <w:lang w:val="es-CO"/>
        </w:rPr>
        <w:t xml:space="preserve">, lo que significa que se ofrece de manera </w:t>
      </w:r>
      <w:r w:rsidRPr="00202429" w:rsidR="00580DAA">
        <w:rPr>
          <w:rFonts w:cs="Arial"/>
          <w:noProof/>
          <w:lang w:val="es-CO"/>
        </w:rPr>
        <w:t>personalizada con un máximo de 30 participantes por sección y con fechas específicas de inicio, desarrollo y cierre del curso. Además de las herramientas disponibles de interacción en el entorno virtual, e</w:t>
      </w:r>
      <w:r w:rsidRPr="00202429">
        <w:rPr>
          <w:rFonts w:cs="Arial"/>
          <w:noProof/>
          <w:lang w:val="es-CO"/>
        </w:rPr>
        <w:t>ste</w:t>
      </w:r>
      <w:r w:rsidRPr="00202429" w:rsidR="00580DAA">
        <w:rPr>
          <w:rFonts w:cs="Arial"/>
          <w:noProof/>
          <w:lang w:val="es-CO"/>
        </w:rPr>
        <w:t xml:space="preserve"> curso cuenta con un acompañamiento constante del asistente técnico, el</w:t>
      </w:r>
      <w:r w:rsidRPr="00202429">
        <w:rPr>
          <w:rFonts w:cs="Arial"/>
          <w:noProof/>
          <w:lang w:val="es-CO"/>
        </w:rPr>
        <w:t>/la</w:t>
      </w:r>
      <w:r w:rsidRPr="00202429" w:rsidR="00580DAA">
        <w:rPr>
          <w:rFonts w:cs="Arial"/>
          <w:noProof/>
          <w:lang w:val="es-CO"/>
        </w:rPr>
        <w:t xml:space="preserve"> tutor</w:t>
      </w:r>
      <w:r w:rsidRPr="00202429">
        <w:rPr>
          <w:rFonts w:cs="Arial"/>
          <w:noProof/>
          <w:lang w:val="es-CO"/>
        </w:rPr>
        <w:t>/a</w:t>
      </w:r>
      <w:r w:rsidRPr="00202429" w:rsidR="00580DAA">
        <w:rPr>
          <w:rFonts w:cs="Arial"/>
          <w:noProof/>
          <w:lang w:val="es-CO"/>
        </w:rPr>
        <w:t xml:space="preserve"> y el</w:t>
      </w:r>
      <w:r w:rsidRPr="00202429">
        <w:rPr>
          <w:rFonts w:cs="Arial"/>
          <w:noProof/>
          <w:lang w:val="es-CO"/>
        </w:rPr>
        <w:t>/la</w:t>
      </w:r>
      <w:r w:rsidRPr="00202429" w:rsidR="00580DAA">
        <w:rPr>
          <w:rFonts w:cs="Arial"/>
          <w:noProof/>
          <w:lang w:val="es-CO"/>
        </w:rPr>
        <w:t xml:space="preserve"> coordinador</w:t>
      </w:r>
      <w:r w:rsidRPr="00202429">
        <w:rPr>
          <w:rFonts w:cs="Arial"/>
          <w:noProof/>
          <w:lang w:val="es-CO"/>
        </w:rPr>
        <w:t>/a</w:t>
      </w:r>
      <w:r w:rsidRPr="00202429" w:rsidR="00580DAA">
        <w:rPr>
          <w:rFonts w:cs="Arial"/>
          <w:noProof/>
          <w:lang w:val="es-CO"/>
        </w:rPr>
        <w:t xml:space="preserve"> del programa de acuerdo a la temática del curso, ofreciendo evaluación y retroalimentación efectiva de las actividades</w:t>
      </w:r>
      <w:r w:rsidR="001F2A98">
        <w:rPr>
          <w:rFonts w:cs="Arial"/>
          <w:noProof/>
          <w:lang w:val="es-CO"/>
        </w:rPr>
        <w:t>,</w:t>
      </w:r>
      <w:r w:rsidRPr="00202429" w:rsidR="00580DAA">
        <w:rPr>
          <w:rFonts w:cs="Arial"/>
          <w:noProof/>
          <w:lang w:val="es-CO"/>
        </w:rPr>
        <w:t xml:space="preserve"> promoviendo una interacción contante.</w:t>
      </w:r>
    </w:p>
    <w:p w:rsidRPr="00202429" w:rsidR="00B05D8F" w:rsidP="00287322" w:rsidRDefault="00B05D8F" w14:paraId="00A96604" w14:textId="09277B99">
      <w:pPr>
        <w:rPr>
          <w:rFonts w:cs="Arial"/>
          <w:noProof/>
          <w:lang w:val="es-CO"/>
        </w:rPr>
      </w:pPr>
      <w:r w:rsidRPr="00202429">
        <w:rPr>
          <w:rFonts w:cs="Arial"/>
          <w:noProof/>
          <w:highlight w:val="yellow"/>
          <w:lang w:val="es-CO"/>
        </w:rPr>
        <w:t>Complete esta información detallando la estructura de contenidos</w:t>
      </w:r>
      <w:r w:rsidRPr="00202429">
        <w:rPr>
          <w:rFonts w:cs="Arial"/>
          <w:noProof/>
          <w:lang w:val="es-CO"/>
        </w:rPr>
        <w:t xml:space="preserve"> </w:t>
      </w:r>
      <w:r w:rsidRPr="00202429">
        <w:rPr>
          <w:rFonts w:cs="Arial"/>
          <w:noProof/>
          <w:highlight w:val="yellow"/>
          <w:lang w:val="es-CO"/>
        </w:rPr>
        <w:t>y seguimiento</w:t>
      </w:r>
      <w:r w:rsidRPr="00202429">
        <w:rPr>
          <w:rFonts w:cs="Arial"/>
          <w:noProof/>
          <w:lang w:val="es-CO"/>
        </w:rPr>
        <w:t>.</w:t>
      </w:r>
    </w:p>
    <w:p w:rsidRPr="00202429" w:rsidR="003D27F1" w:rsidP="072C9044" w:rsidRDefault="072C9044" w14:paraId="162F1F2B" w14:textId="46487B5B">
      <w:pPr>
        <w:pStyle w:val="Heading2"/>
        <w:rPr>
          <w:lang w:val="es-CO"/>
        </w:rPr>
      </w:pPr>
      <w:r w:rsidRPr="072C9044">
        <w:rPr>
          <w:lang w:val="es-CO"/>
        </w:rPr>
        <w:t>dinámica del curso</w:t>
      </w:r>
    </w:p>
    <w:p w:rsidR="00B47B25" w:rsidP="00287322" w:rsidRDefault="35F26A54" w14:paraId="5C64D0DD" w14:textId="3CBAB3F9">
      <w:pPr>
        <w:rPr>
          <w:rFonts w:cs="Arial"/>
          <w:noProof/>
          <w:lang w:val="es-CO"/>
        </w:rPr>
      </w:pPr>
      <w:r w:rsidRPr="35F26A54">
        <w:rPr>
          <w:noProof/>
          <w:lang w:val="es-CO"/>
        </w:rPr>
        <w:t>Este curso inicia con un Módulo de Orientación el cual busca proporcionarle información sobre  las políticas de baja, ausencia en el aula, prevención del plagio entre otras.</w:t>
      </w:r>
      <w:r w:rsidRPr="35F26A54">
        <w:rPr>
          <w:rFonts w:ascii="Arial" w:hAnsi="Arial" w:eastAsia="Arial" w:cs="Arial"/>
          <w:noProof/>
          <w:lang w:val="es-CO"/>
        </w:rPr>
        <w:t xml:space="preserve"> </w:t>
      </w:r>
      <w:r w:rsidRPr="35F26A54">
        <w:rPr>
          <w:noProof/>
          <w:lang w:val="es-CO"/>
        </w:rPr>
        <w:t>Igualmente hay actividades que le ayudarán a identificar las diferentes herramientas de navegación, comunicación y desarrollo de actividades. Esta información permitirá que usted organice su tiempo de manera efectiva y pueda avanzar en el curso en el tiempo y la forma esperados.</w:t>
      </w:r>
      <w:r w:rsidRPr="35F26A54">
        <w:rPr>
          <w:rFonts w:ascii="Arial" w:hAnsi="Arial" w:eastAsia="Arial" w:cs="Arial"/>
          <w:noProof/>
          <w:lang w:val="es-CO"/>
        </w:rPr>
        <w:t xml:space="preserve"> </w:t>
      </w:r>
    </w:p>
    <w:p w:rsidRPr="001F2A98" w:rsidR="00A64984" w:rsidP="00287322" w:rsidRDefault="00B63CE4" w14:paraId="5313693B" w14:textId="347BB2E4">
      <w:pPr>
        <w:rPr>
          <w:rFonts w:cs="Arial"/>
          <w:b/>
          <w:noProof/>
          <w:lang w:val="es-CO"/>
        </w:rPr>
      </w:pPr>
      <w:r w:rsidRPr="00202429">
        <w:rPr>
          <w:rFonts w:cs="Arial"/>
          <w:b/>
          <w:noProof/>
          <w:lang w:val="es-CO"/>
        </w:rPr>
        <w:t xml:space="preserve">Tenga presente que todas las semanas del curso inician los martes y finalizan los lunes a las 24 horas </w:t>
      </w:r>
      <w:r w:rsidRPr="00202429" w:rsidR="0005005A">
        <w:rPr>
          <w:rFonts w:cs="Arial"/>
          <w:b/>
          <w:noProof/>
          <w:lang w:val="es-CO"/>
        </w:rPr>
        <w:t>de Washington.</w:t>
      </w:r>
      <w:r w:rsidR="001F2A98">
        <w:rPr>
          <w:rFonts w:cs="Arial"/>
          <w:b/>
          <w:noProof/>
          <w:lang w:val="es-CO"/>
        </w:rPr>
        <w:t xml:space="preserve"> </w:t>
      </w:r>
      <w:r w:rsidR="007E5E14">
        <w:rPr>
          <w:rFonts w:cs="Arial"/>
          <w:b/>
          <w:noProof/>
          <w:lang w:val="es-CO"/>
        </w:rPr>
        <w:t>Por lo tanto, l</w:t>
      </w:r>
      <w:r w:rsidR="001F2A98">
        <w:rPr>
          <w:rFonts w:cs="Arial"/>
          <w:b/>
          <w:noProof/>
          <w:lang w:val="es-CO"/>
        </w:rPr>
        <w:t>a visulización de cada módu</w:t>
      </w:r>
      <w:r w:rsidR="007E5E14">
        <w:rPr>
          <w:rFonts w:cs="Arial"/>
          <w:b/>
          <w:noProof/>
          <w:lang w:val="es-CO"/>
        </w:rPr>
        <w:t>lo nuevo se hará de manera semanal y estará disponibles cada martes en la mañana.</w:t>
      </w:r>
    </w:p>
    <w:p w:rsidRPr="00202429" w:rsidR="00C71CEA" w:rsidP="00287322" w:rsidRDefault="00287322" w14:paraId="3D49E223" w14:textId="25689E0E">
      <w:pPr>
        <w:rPr>
          <w:rFonts w:cs="Arial"/>
          <w:noProof/>
          <w:lang w:val="es-CO"/>
        </w:rPr>
      </w:pPr>
      <w:r w:rsidRPr="00202429">
        <w:rPr>
          <w:rFonts w:cs="Arial"/>
          <w:noProof/>
          <w:lang w:val="es-CO"/>
        </w:rPr>
        <w:t>La dinámica del curso se basa en</w:t>
      </w:r>
      <w:r w:rsidR="001F2A98">
        <w:rPr>
          <w:rFonts w:cs="Arial"/>
          <w:noProof/>
          <w:lang w:val="es-CO"/>
        </w:rPr>
        <w:t>:</w:t>
      </w:r>
    </w:p>
    <w:p w:rsidRPr="00202429" w:rsidR="00287322" w:rsidP="233DB1E2" w:rsidRDefault="233DB1E2" w14:paraId="16B373CB" w14:textId="5193F0E6">
      <w:pPr>
        <w:pStyle w:val="ListParagraph"/>
        <w:numPr>
          <w:ilvl w:val="0"/>
          <w:numId w:val="34"/>
        </w:numPr>
        <w:rPr>
          <w:rFonts w:ascii="Arial" w:hAnsi="Arial" w:eastAsia="Arial" w:cs="Arial"/>
          <w:noProof/>
          <w:lang w:val="es-CO"/>
        </w:rPr>
      </w:pPr>
      <w:r w:rsidRPr="233DB1E2">
        <w:rPr>
          <w:b/>
          <w:bCs/>
          <w:noProof/>
          <w:lang w:val="es-CO"/>
        </w:rPr>
        <w:t>Actividades de aprendizaje individuales</w:t>
      </w:r>
      <w:r w:rsidRPr="233DB1E2">
        <w:rPr>
          <w:noProof/>
          <w:lang w:val="es-CO"/>
        </w:rPr>
        <w:t>. Estas actividades le permitirán alcanzar los objetivos concretos relacionados con conocimientos, dominio de conceptos y/o habilidades de acuerdo con el contenido. El curso además contempla  lecturas distribuidas en los diferentes módulos, unas de carácter obligatorio, necesarias para poder realizar las actividades que se proponen, y otras sugeridas, que reforzarán su aprendizaje  y ayudarán a comprender aspectos conceptuales del contenido del curso</w:t>
      </w:r>
      <w:r w:rsidRPr="233DB1E2">
        <w:rPr>
          <w:rFonts w:ascii="Arial" w:hAnsi="Arial" w:eastAsia="Arial" w:cs="Arial"/>
          <w:noProof/>
          <w:lang w:val="es-CO"/>
        </w:rPr>
        <w:t>.</w:t>
      </w:r>
    </w:p>
    <w:p w:rsidRPr="00202429" w:rsidR="00FB7C1B" w:rsidP="007B5FF3" w:rsidRDefault="00C71CEA" w14:paraId="1C326348" w14:textId="4288C415">
      <w:pPr>
        <w:pStyle w:val="ListParagraph"/>
        <w:numPr>
          <w:ilvl w:val="0"/>
          <w:numId w:val="34"/>
        </w:numPr>
        <w:rPr>
          <w:rFonts w:cs="Arial"/>
          <w:noProof/>
          <w:lang w:val="es-CO"/>
        </w:rPr>
      </w:pPr>
      <w:r w:rsidRPr="00202429">
        <w:rPr>
          <w:rFonts w:cs="Arial"/>
          <w:b/>
          <w:noProof/>
          <w:lang w:val="es-CO"/>
        </w:rPr>
        <w:t>Actividades colaborativas.</w:t>
      </w:r>
      <w:r w:rsidRPr="00202429" w:rsidR="00474071">
        <w:rPr>
          <w:rFonts w:cs="Arial"/>
          <w:b/>
          <w:noProof/>
          <w:lang w:val="es-CO"/>
        </w:rPr>
        <w:t xml:space="preserve"> </w:t>
      </w:r>
      <w:r w:rsidRPr="00202429" w:rsidR="00287322">
        <w:rPr>
          <w:rFonts w:cs="Arial"/>
          <w:noProof/>
          <w:lang w:val="es-CO"/>
        </w:rPr>
        <w:t xml:space="preserve"> Estas actividades requieren de un </w:t>
      </w:r>
      <w:r w:rsidR="001F2A98">
        <w:rPr>
          <w:rFonts w:cs="Arial"/>
          <w:noProof/>
          <w:lang w:val="es-CO"/>
        </w:rPr>
        <w:t xml:space="preserve">compromiso para el trabajo colaborativo a distancia, un </w:t>
      </w:r>
      <w:r w:rsidRPr="00202429" w:rsidR="00287322">
        <w:rPr>
          <w:rFonts w:cs="Arial"/>
          <w:noProof/>
          <w:lang w:val="es-CO"/>
        </w:rPr>
        <w:t xml:space="preserve">espíritu </w:t>
      </w:r>
      <w:r w:rsidRPr="00202429" w:rsidR="00474071">
        <w:rPr>
          <w:rFonts w:cs="Arial"/>
          <w:noProof/>
          <w:lang w:val="es-CO"/>
        </w:rPr>
        <w:t xml:space="preserve">de trabajo en equipo </w:t>
      </w:r>
      <w:r w:rsidRPr="00202429" w:rsidR="00287322">
        <w:rPr>
          <w:rFonts w:cs="Arial"/>
          <w:noProof/>
          <w:lang w:val="es-CO"/>
        </w:rPr>
        <w:t xml:space="preserve"> y una constancia en la </w:t>
      </w:r>
      <w:r w:rsidR="001F2A98">
        <w:rPr>
          <w:rFonts w:cs="Arial"/>
          <w:noProof/>
          <w:lang w:val="es-CO"/>
        </w:rPr>
        <w:t xml:space="preserve">comunicación y la realización de tareas que </w:t>
      </w:r>
      <w:r w:rsidRPr="00202429" w:rsidR="00287322">
        <w:rPr>
          <w:rFonts w:cs="Arial"/>
          <w:noProof/>
          <w:lang w:val="es-CO"/>
        </w:rPr>
        <w:t>asegure</w:t>
      </w:r>
      <w:r w:rsidR="001F2A98">
        <w:rPr>
          <w:rFonts w:cs="Arial"/>
          <w:noProof/>
          <w:lang w:val="es-CO"/>
        </w:rPr>
        <w:t>n una activa participación por parte de todos los/las integrantes del grupo</w:t>
      </w:r>
      <w:r w:rsidRPr="00202429" w:rsidR="00287322">
        <w:rPr>
          <w:rFonts w:cs="Arial"/>
          <w:noProof/>
          <w:lang w:val="es-CO"/>
        </w:rPr>
        <w:t xml:space="preserve">. </w:t>
      </w:r>
    </w:p>
    <w:p w:rsidRPr="00202429" w:rsidR="006505F1" w:rsidP="00FB7C1B" w:rsidRDefault="00FB7C1B" w14:paraId="70D42C69" w14:textId="5E2466B1">
      <w:pPr>
        <w:rPr>
          <w:rFonts w:cs="Arial"/>
          <w:noProof/>
          <w:lang w:val="es-CO"/>
        </w:rPr>
      </w:pPr>
      <w:r w:rsidRPr="00202429">
        <w:rPr>
          <w:rFonts w:cs="Arial"/>
          <w:noProof/>
          <w:lang w:val="es-CO"/>
        </w:rPr>
        <w:br w:type="page"/>
      </w:r>
    </w:p>
    <w:p w:rsidRPr="00202429" w:rsidR="007B5FF3" w:rsidP="072C9044" w:rsidRDefault="072C9044" w14:paraId="6AFB4BEC" w14:textId="26F1901D">
      <w:pPr>
        <w:pStyle w:val="Heading2"/>
        <w:rPr>
          <w:lang w:val="es-CO"/>
        </w:rPr>
      </w:pPr>
      <w:r w:rsidRPr="072C9044">
        <w:rPr>
          <w:lang w:val="es-CO"/>
        </w:rPr>
        <w:lastRenderedPageBreak/>
        <w:t>interacción</w:t>
      </w:r>
    </w:p>
    <w:p w:rsidRPr="00202429" w:rsidR="007B5FF3" w:rsidP="007B5FF3" w:rsidRDefault="007B5FF3" w14:paraId="459C9478" w14:textId="77777777">
      <w:pPr>
        <w:tabs>
          <w:tab w:val="center" w:pos="4323"/>
        </w:tabs>
        <w:rPr>
          <w:rFonts w:cs="Arial"/>
          <w:noProof/>
          <w:lang w:val="es-CO"/>
        </w:rPr>
      </w:pPr>
      <w:r w:rsidRPr="00202429">
        <w:rPr>
          <w:rFonts w:cs="Arial"/>
          <w:noProof/>
          <w:lang w:val="es-CO"/>
        </w:rPr>
        <w:t xml:space="preserve">La interacción es clave para el proceso de enseñanza-aprendizaje que en gran parte depende de la cantidad y calidad de los diálogos que se llevan a cabo en los </w:t>
      </w:r>
      <w:r w:rsidRPr="00202429">
        <w:rPr>
          <w:rFonts w:cs="Arial"/>
          <w:b/>
          <w:bCs/>
          <w:noProof/>
          <w:color w:val="244C5F"/>
          <w:lang w:val="es-CO"/>
        </w:rPr>
        <w:t>foros</w:t>
      </w:r>
      <w:r w:rsidRPr="00202429">
        <w:rPr>
          <w:rFonts w:cs="Arial"/>
          <w:b/>
          <w:bCs/>
          <w:noProof/>
          <w:lang w:val="es-CO"/>
        </w:rPr>
        <w:t xml:space="preserve"> y </w:t>
      </w:r>
      <w:r w:rsidRPr="00202429">
        <w:rPr>
          <w:rFonts w:cs="Arial"/>
          <w:noProof/>
          <w:lang w:val="es-CO"/>
        </w:rPr>
        <w:t>que se proponen a lo largo del curso. Los foros presentes en su curso son:</w:t>
      </w:r>
    </w:p>
    <w:p w:rsidRPr="00202429" w:rsidR="007B5FF3" w:rsidP="007B5FF3" w:rsidRDefault="007B5FF3" w14:paraId="22F8A3A0" w14:textId="40B814A0">
      <w:pPr>
        <w:numPr>
          <w:ilvl w:val="0"/>
          <w:numId w:val="27"/>
        </w:numPr>
        <w:spacing w:before="120" w:after="120" w:line="360" w:lineRule="auto"/>
        <w:jc w:val="both"/>
        <w:rPr>
          <w:rFonts w:cs="Arial"/>
          <w:noProof/>
          <w:lang w:val="es-CO"/>
        </w:rPr>
      </w:pPr>
      <w:r w:rsidRPr="00202429">
        <w:rPr>
          <w:rFonts w:cs="Arial"/>
          <w:noProof/>
          <w:lang w:val="es-CO"/>
        </w:rPr>
        <w:t xml:space="preserve">Foro </w:t>
      </w:r>
      <w:r w:rsidRPr="00202429">
        <w:rPr>
          <w:rFonts w:cs="Arial"/>
          <w:b/>
          <w:bCs/>
          <w:noProof/>
          <w:color w:val="244C5F"/>
          <w:lang w:val="es-CO"/>
        </w:rPr>
        <w:t>Novedades,</w:t>
      </w:r>
      <w:r w:rsidRPr="00202429">
        <w:rPr>
          <w:rFonts w:cs="Arial"/>
          <w:noProof/>
          <w:lang w:val="es-CO"/>
        </w:rPr>
        <w:t xml:space="preserve"> funciona como un </w:t>
      </w:r>
      <w:r w:rsidRPr="00202429">
        <w:rPr>
          <w:rFonts w:cs="Arial"/>
          <w:i/>
          <w:noProof/>
          <w:lang w:val="es-CO"/>
        </w:rPr>
        <w:t>Tablón de Noticias</w:t>
      </w:r>
      <w:r w:rsidR="001F2A98">
        <w:rPr>
          <w:rFonts w:cs="Arial"/>
          <w:i/>
          <w:noProof/>
          <w:lang w:val="es-CO"/>
        </w:rPr>
        <w:t xml:space="preserve">.  </w:t>
      </w:r>
      <w:r w:rsidR="001F2A98">
        <w:rPr>
          <w:rFonts w:cs="Arial"/>
          <w:noProof/>
          <w:lang w:val="es-CO"/>
        </w:rPr>
        <w:t xml:space="preserve">Allí, </w:t>
      </w:r>
      <w:r w:rsidRPr="00202429">
        <w:rPr>
          <w:rFonts w:cs="Arial"/>
          <w:noProof/>
          <w:lang w:val="es-CO"/>
        </w:rPr>
        <w:t>el/la coordinador</w:t>
      </w:r>
      <w:r w:rsidR="001F2A98">
        <w:rPr>
          <w:rFonts w:cs="Arial"/>
          <w:noProof/>
          <w:lang w:val="es-CO"/>
        </w:rPr>
        <w:t>/</w:t>
      </w:r>
      <w:r w:rsidRPr="00202429">
        <w:rPr>
          <w:rFonts w:cs="Arial"/>
          <w:noProof/>
          <w:lang w:val="es-CO"/>
        </w:rPr>
        <w:t xml:space="preserve">a del curso  y/o tutor/a </w:t>
      </w:r>
      <w:r w:rsidR="001F2A98">
        <w:rPr>
          <w:rFonts w:cs="Arial"/>
          <w:noProof/>
          <w:lang w:val="es-CO"/>
        </w:rPr>
        <w:t>publica</w:t>
      </w:r>
      <w:r w:rsidRPr="00202429">
        <w:rPr>
          <w:rFonts w:cs="Arial"/>
          <w:noProof/>
          <w:lang w:val="es-CO"/>
        </w:rPr>
        <w:t xml:space="preserve"> información de manera semanal sobre cada uno de los módulos que se van habilitando y las actividades a desarrollar.</w:t>
      </w:r>
    </w:p>
    <w:p w:rsidRPr="00C0681E" w:rsidR="007B5FF3" w:rsidP="00C0681E" w:rsidRDefault="007B5FF3" w14:paraId="0E853929" w14:textId="0CCAF206">
      <w:pPr>
        <w:numPr>
          <w:ilvl w:val="0"/>
          <w:numId w:val="27"/>
        </w:numPr>
        <w:spacing w:before="120" w:after="120" w:line="360" w:lineRule="auto"/>
        <w:jc w:val="both"/>
        <w:rPr>
          <w:rFonts w:cs="Arial"/>
          <w:noProof/>
          <w:lang w:val="es-CO"/>
        </w:rPr>
      </w:pPr>
      <w:r w:rsidRPr="00202429">
        <w:rPr>
          <w:rFonts w:cs="Arial"/>
          <w:b/>
          <w:bCs/>
          <w:noProof/>
          <w:color w:val="244C5F"/>
          <w:lang w:val="es-CO"/>
        </w:rPr>
        <w:t>Foro Café</w:t>
      </w:r>
      <w:r w:rsidRPr="00202429">
        <w:rPr>
          <w:rFonts w:cs="Arial"/>
          <w:noProof/>
          <w:lang w:val="es-CO"/>
        </w:rPr>
        <w:t>,</w:t>
      </w:r>
      <w:r w:rsidR="007E5E14">
        <w:rPr>
          <w:rFonts w:cs="Arial"/>
          <w:noProof/>
          <w:lang w:val="es-CO"/>
        </w:rPr>
        <w:t xml:space="preserve"> </w:t>
      </w:r>
      <w:r w:rsidRPr="00202429">
        <w:rPr>
          <w:rFonts w:cs="Arial"/>
          <w:noProof/>
          <w:lang w:val="es-CO"/>
        </w:rPr>
        <w:t xml:space="preserve">un espacio informal para presentarse e intercambiar aspectos personales sobre la marcha del curso, vida profesional, personal, entre otros. Este foro busca desarrollar ‘presencia social’ entre todos/as los participantes, incluidos docentes. </w:t>
      </w:r>
    </w:p>
    <w:p w:rsidRPr="00202429" w:rsidR="007B5FF3" w:rsidP="007B5FF3" w:rsidRDefault="007B5FF3" w14:paraId="27EE8E59" w14:textId="268EB397">
      <w:pPr>
        <w:numPr>
          <w:ilvl w:val="0"/>
          <w:numId w:val="27"/>
        </w:numPr>
        <w:spacing w:before="120" w:after="120" w:line="360" w:lineRule="auto"/>
        <w:jc w:val="both"/>
        <w:rPr>
          <w:rFonts w:cs="Arial"/>
          <w:noProof/>
          <w:lang w:val="es-CO"/>
        </w:rPr>
      </w:pPr>
      <w:r w:rsidRPr="00202429">
        <w:rPr>
          <w:rFonts w:cs="Arial"/>
          <w:b/>
          <w:bCs/>
          <w:noProof/>
          <w:color w:val="244C5F"/>
          <w:lang w:val="es-CO"/>
        </w:rPr>
        <w:t xml:space="preserve">Foro de Dudas Académicas  </w:t>
      </w:r>
      <w:r w:rsidRPr="00202429">
        <w:rPr>
          <w:rFonts w:cs="Arial"/>
          <w:noProof/>
          <w:lang w:val="es-CO"/>
        </w:rPr>
        <w:t xml:space="preserve">espacio </w:t>
      </w:r>
      <w:r w:rsidR="007E5E14">
        <w:rPr>
          <w:rFonts w:cs="Arial"/>
          <w:noProof/>
          <w:lang w:val="es-CO"/>
        </w:rPr>
        <w:t xml:space="preserve">donde </w:t>
      </w:r>
      <w:r w:rsidRPr="00202429">
        <w:rPr>
          <w:rFonts w:cs="Arial"/>
          <w:noProof/>
          <w:lang w:val="es-CO"/>
        </w:rPr>
        <w:t>podrá consultar o solicitar aclaraciones sobre las lecturas y/o actividades de cada módulo.</w:t>
      </w:r>
    </w:p>
    <w:p w:rsidR="007E5E14" w:rsidP="007B5FF3" w:rsidRDefault="007B5FF3" w14:paraId="15EB74E7" w14:textId="77777777">
      <w:pPr>
        <w:numPr>
          <w:ilvl w:val="0"/>
          <w:numId w:val="27"/>
        </w:numPr>
        <w:spacing w:before="120" w:after="120" w:line="360" w:lineRule="auto"/>
        <w:jc w:val="both"/>
        <w:rPr>
          <w:rFonts w:cs="Arial"/>
          <w:noProof/>
          <w:lang w:val="es-CO"/>
        </w:rPr>
      </w:pPr>
      <w:r w:rsidRPr="00202429">
        <w:rPr>
          <w:rFonts w:cs="Arial"/>
          <w:b/>
          <w:bCs/>
          <w:noProof/>
          <w:color w:val="244C5F"/>
          <w:lang w:val="es-CO"/>
        </w:rPr>
        <w:t>Foros de Actividades</w:t>
      </w:r>
      <w:r w:rsidRPr="00202429">
        <w:rPr>
          <w:rFonts w:cs="Arial"/>
          <w:b/>
          <w:bCs/>
          <w:noProof/>
          <w:lang w:val="es-CO"/>
        </w:rPr>
        <w:t xml:space="preserve"> </w:t>
      </w:r>
      <w:r w:rsidRPr="00202429">
        <w:rPr>
          <w:rFonts w:cs="Arial"/>
          <w:noProof/>
          <w:lang w:val="es-CO"/>
        </w:rPr>
        <w:t xml:space="preserve"> son foros específicos, abiertos durante el curso, en apoyo a una actividad </w:t>
      </w:r>
      <w:r w:rsidR="007E5E14">
        <w:rPr>
          <w:rFonts w:cs="Arial"/>
          <w:noProof/>
          <w:lang w:val="es-CO"/>
        </w:rPr>
        <w:t>en particular</w:t>
      </w:r>
      <w:r w:rsidRPr="00202429">
        <w:rPr>
          <w:rFonts w:cs="Arial"/>
          <w:noProof/>
          <w:lang w:val="es-CO"/>
        </w:rPr>
        <w:t>.</w:t>
      </w:r>
    </w:p>
    <w:p w:rsidR="007E5E14" w:rsidP="007B5FF3" w:rsidRDefault="007B5FF3" w14:paraId="46773F8A" w14:textId="77777777">
      <w:pPr>
        <w:numPr>
          <w:ilvl w:val="0"/>
          <w:numId w:val="27"/>
        </w:numPr>
        <w:spacing w:before="120" w:after="120" w:line="360" w:lineRule="auto"/>
        <w:jc w:val="both"/>
        <w:rPr>
          <w:rFonts w:cs="Arial"/>
          <w:noProof/>
          <w:lang w:val="es-CO"/>
        </w:rPr>
      </w:pPr>
      <w:r w:rsidRPr="007E5E14">
        <w:rPr>
          <w:rFonts w:cs="Arial"/>
          <w:b/>
          <w:bCs/>
          <w:noProof/>
          <w:color w:val="244C5F"/>
          <w:lang w:val="es-CO"/>
        </w:rPr>
        <w:t>Foros de los Grupos de Trabajo</w:t>
      </w:r>
      <w:r w:rsidRPr="007E5E14">
        <w:rPr>
          <w:rFonts w:cs="Arial"/>
          <w:noProof/>
          <w:lang w:val="es-CO"/>
        </w:rPr>
        <w:t xml:space="preserve">, que apoyan actividades colaborativas.  </w:t>
      </w:r>
    </w:p>
    <w:p w:rsidR="007E5E14" w:rsidP="007E5E14" w:rsidRDefault="007E5E14" w14:paraId="5BCD41E7" w14:textId="77777777">
      <w:pPr>
        <w:spacing w:before="120" w:after="120" w:line="360" w:lineRule="auto"/>
        <w:jc w:val="both"/>
        <w:rPr>
          <w:rFonts w:cs="Arial"/>
          <w:b/>
          <w:bCs/>
          <w:noProof/>
          <w:color w:val="244C5F"/>
          <w:lang w:val="es-CO"/>
        </w:rPr>
      </w:pPr>
    </w:p>
    <w:p w:rsidRPr="007E5E14" w:rsidR="007B5FF3" w:rsidP="007E5E14" w:rsidRDefault="007B5FF3" w14:paraId="3CF5100B" w14:textId="5DB2069D">
      <w:pPr>
        <w:spacing w:before="120" w:after="120" w:line="360" w:lineRule="auto"/>
        <w:jc w:val="both"/>
        <w:rPr>
          <w:rFonts w:cs="Arial"/>
          <w:noProof/>
          <w:lang w:val="es-CO"/>
        </w:rPr>
      </w:pPr>
      <w:r w:rsidRPr="007E5E14">
        <w:rPr>
          <w:rFonts w:cs="Arial"/>
          <w:noProof/>
          <w:lang w:val="es-CO"/>
        </w:rPr>
        <w:t xml:space="preserve">El curso contempla también sesiones sincrónicas </w:t>
      </w:r>
      <w:r w:rsidRPr="007E5E14">
        <w:rPr>
          <w:rFonts w:cs="Arial"/>
          <w:b/>
          <w:noProof/>
          <w:lang w:val="es-CO"/>
        </w:rPr>
        <w:t>optativas</w:t>
      </w:r>
      <w:r w:rsidRPr="007E5E14">
        <w:rPr>
          <w:rFonts w:cs="Arial"/>
          <w:noProof/>
          <w:lang w:val="es-CO"/>
        </w:rPr>
        <w:t xml:space="preserve"> las cuales servirán como espacio para familiarizarse con el contenido del curso, acercarse a su tutor/a y responder a las inquietudes que pueda tener ante</w:t>
      </w:r>
      <w:r w:rsidR="007E5E14">
        <w:rPr>
          <w:rFonts w:cs="Arial"/>
          <w:noProof/>
          <w:lang w:val="es-CO"/>
        </w:rPr>
        <w:t>s</w:t>
      </w:r>
      <w:r w:rsidRPr="007E5E14">
        <w:rPr>
          <w:rFonts w:cs="Arial"/>
          <w:noProof/>
          <w:lang w:val="es-CO"/>
        </w:rPr>
        <w:t xml:space="preserve"> de iniciar con el contenido del curso.</w:t>
      </w:r>
    </w:p>
    <w:p w:rsidRPr="00202429" w:rsidR="00287322" w:rsidP="072C9044" w:rsidRDefault="072C9044" w14:paraId="785F6D9F" w14:textId="6A15ECC2">
      <w:pPr>
        <w:pStyle w:val="Heading2"/>
        <w:rPr>
          <w:lang w:val="es-CO"/>
        </w:rPr>
      </w:pPr>
      <w:r w:rsidRPr="072C9044">
        <w:rPr>
          <w:lang w:val="es-CO"/>
        </w:rPr>
        <w:t>compromisos y roles del curso</w:t>
      </w:r>
    </w:p>
    <w:p w:rsidRPr="00202429" w:rsidR="00287322" w:rsidP="00287322" w:rsidRDefault="00287322" w14:paraId="13E1824D" w14:textId="09CC39FD">
      <w:pPr>
        <w:rPr>
          <w:rFonts w:cs="Arial"/>
          <w:b/>
          <w:noProof/>
          <w:color w:val="17365D"/>
          <w:u w:val="single"/>
          <w:lang w:val="es-CO"/>
        </w:rPr>
      </w:pPr>
      <w:r w:rsidRPr="00202429">
        <w:rPr>
          <w:rFonts w:cs="Arial"/>
          <w:noProof/>
          <w:lang w:val="es-CO"/>
        </w:rPr>
        <w:t xml:space="preserve">El aprendizaje del curso se irá construyendo con intercambios que incluyen a la coordinación  y al tutor/a del curso. Los compromisos de cada uno se describen en el siguiente link: </w:t>
      </w:r>
      <w:r w:rsidRPr="00202429">
        <w:rPr>
          <w:rFonts w:cs="Arial"/>
          <w:b/>
          <w:noProof/>
          <w:color w:val="17365D"/>
          <w:u w:val="single"/>
          <w:lang w:val="es-CO"/>
        </w:rPr>
        <w:t>https://indesvirtual.iadb.org/mod/page/view.php?id=72610</w:t>
      </w:r>
    </w:p>
    <w:p w:rsidRPr="00202429" w:rsidR="001A15B7" w:rsidP="072C9044" w:rsidRDefault="072C9044" w14:paraId="08442FBE" w14:textId="400ECCB6">
      <w:pPr>
        <w:pStyle w:val="Heading2"/>
        <w:rPr>
          <w:lang w:val="es-CO"/>
        </w:rPr>
      </w:pPr>
      <w:r w:rsidRPr="072C9044">
        <w:rPr>
          <w:lang w:val="es-CO"/>
        </w:rPr>
        <w:t>herramientas y recursos didácticos</w:t>
      </w:r>
    </w:p>
    <w:p w:rsidRPr="007E5E14" w:rsidR="00287322" w:rsidP="00287322" w:rsidRDefault="00287322" w14:paraId="1EC2BC1C" w14:textId="5F88FF95">
      <w:pPr>
        <w:rPr>
          <w:rFonts w:cs="Arial"/>
          <w:noProof/>
          <w:lang w:val="es-CO"/>
        </w:rPr>
      </w:pPr>
      <w:r w:rsidRPr="007E5E14">
        <w:rPr>
          <w:rFonts w:cs="Arial"/>
          <w:noProof/>
          <w:lang w:val="es-CO"/>
        </w:rPr>
        <w:t>E</w:t>
      </w:r>
      <w:r w:rsidRPr="007E5E14" w:rsidR="00252199">
        <w:rPr>
          <w:rFonts w:cs="Arial"/>
          <w:noProof/>
          <w:lang w:val="es-CO"/>
        </w:rPr>
        <w:t>ste</w:t>
      </w:r>
      <w:r w:rsidRPr="007E5E14">
        <w:rPr>
          <w:rFonts w:cs="Arial"/>
          <w:noProof/>
          <w:lang w:val="es-CO"/>
        </w:rPr>
        <w:t xml:space="preserve"> curso c</w:t>
      </w:r>
      <w:r w:rsidRPr="007E5E14" w:rsidR="00252199">
        <w:rPr>
          <w:rFonts w:cs="Arial"/>
          <w:noProof/>
          <w:lang w:val="es-CO"/>
        </w:rPr>
        <w:t xml:space="preserve">uenta con herramientas y </w:t>
      </w:r>
      <w:r w:rsidRPr="007E5E14" w:rsidR="00617A3D">
        <w:rPr>
          <w:rFonts w:cs="Arial"/>
          <w:noProof/>
          <w:lang w:val="es-CO"/>
        </w:rPr>
        <w:t xml:space="preserve">recursos </w:t>
      </w:r>
      <w:r w:rsidRPr="007E5E14" w:rsidR="00252199">
        <w:rPr>
          <w:rFonts w:cs="Arial"/>
          <w:noProof/>
          <w:lang w:val="es-CO"/>
        </w:rPr>
        <w:t xml:space="preserve"> </w:t>
      </w:r>
      <w:r w:rsidRPr="007E5E14">
        <w:rPr>
          <w:rFonts w:cs="Arial"/>
          <w:noProof/>
          <w:lang w:val="es-CO"/>
        </w:rPr>
        <w:t xml:space="preserve">didácticos que facilitarán </w:t>
      </w:r>
      <w:r w:rsidRPr="007E5E14" w:rsidR="00252199">
        <w:rPr>
          <w:rFonts w:cs="Arial"/>
          <w:noProof/>
          <w:lang w:val="es-CO"/>
        </w:rPr>
        <w:t xml:space="preserve">su </w:t>
      </w:r>
      <w:r w:rsidRPr="007E5E14">
        <w:rPr>
          <w:rFonts w:cs="Arial"/>
          <w:noProof/>
          <w:lang w:val="es-CO"/>
        </w:rPr>
        <w:t>proceso de aprendizaje</w:t>
      </w:r>
    </w:p>
    <w:p w:rsidRPr="007E5E14" w:rsidR="004F01CC" w:rsidP="00287322" w:rsidRDefault="004F01CC" w14:paraId="23B99D81" w14:textId="2BC1EE01">
      <w:pPr>
        <w:rPr>
          <w:rFonts w:cs="Arial"/>
          <w:noProof/>
          <w:lang w:val="es-CO"/>
        </w:rPr>
      </w:pPr>
      <w:r w:rsidRPr="007E5E14">
        <w:rPr>
          <w:rFonts w:cs="Arial"/>
          <w:noProof/>
          <w:lang w:val="es-CO"/>
        </w:rPr>
        <w:t>Herramientas disponibles en el Módulo de Orientación:</w:t>
      </w:r>
    </w:p>
    <w:p w:rsidRPr="007E5E14" w:rsidR="003C1C55" w:rsidRDefault="00AD14C0" w14:paraId="4EFD8F3E" w14:textId="4F28B5B5">
      <w:pPr>
        <w:numPr>
          <w:ilvl w:val="0"/>
          <w:numId w:val="28"/>
        </w:numPr>
        <w:spacing w:before="120" w:after="120" w:line="240" w:lineRule="auto"/>
        <w:jc w:val="both"/>
        <w:rPr>
          <w:rFonts w:cs="Arial"/>
          <w:noProof/>
          <w:lang w:val="es-CO"/>
        </w:rPr>
      </w:pPr>
      <w:hyperlink w:history="1" r:id="rId17">
        <w:r w:rsidRPr="00202429" w:rsidR="003C1C55">
          <w:rPr>
            <w:rStyle w:val="Hyperlink"/>
            <w:rFonts w:cs="Arial"/>
            <w:b/>
            <w:noProof/>
            <w:lang w:val="es-CO"/>
          </w:rPr>
          <w:t>INDES HELP</w:t>
        </w:r>
      </w:hyperlink>
      <w:r w:rsidRPr="00202429" w:rsidR="003C1C55">
        <w:rPr>
          <w:rFonts w:cs="Arial"/>
          <w:noProof/>
          <w:color w:val="auto"/>
          <w:lang w:val="es-CO"/>
        </w:rPr>
        <w:t xml:space="preserve">: </w:t>
      </w:r>
      <w:r w:rsidRPr="007E5E14" w:rsidR="00F07F11">
        <w:rPr>
          <w:rFonts w:cs="Arial"/>
          <w:noProof/>
          <w:lang w:val="es-CO"/>
        </w:rPr>
        <w:t>d</w:t>
      </w:r>
      <w:r w:rsidRPr="007E5E14" w:rsidR="003C1C55">
        <w:rPr>
          <w:rFonts w:cs="Arial"/>
          <w:noProof/>
          <w:lang w:val="es-CO"/>
        </w:rPr>
        <w:t>entro de su curso podrá tener acceso a nuestro sistema de tickets para reportar cualquier in</w:t>
      </w:r>
      <w:r w:rsidRPr="007E5E14" w:rsidR="00F07F11">
        <w:rPr>
          <w:rFonts w:cs="Arial"/>
          <w:noProof/>
          <w:lang w:val="es-CO"/>
        </w:rPr>
        <w:t>c</w:t>
      </w:r>
      <w:r w:rsidRPr="007E5E14" w:rsidR="003C1C55">
        <w:rPr>
          <w:rFonts w:cs="Arial"/>
          <w:noProof/>
          <w:lang w:val="es-CO"/>
        </w:rPr>
        <w:t>idencia técnica o administrativa que se presente durante el desarrollo del mismo.</w:t>
      </w:r>
    </w:p>
    <w:p w:rsidR="007E5E14" w:rsidP="004F01CC" w:rsidRDefault="00287322" w14:paraId="3E6FB5A8" w14:textId="77777777">
      <w:pPr>
        <w:numPr>
          <w:ilvl w:val="0"/>
          <w:numId w:val="28"/>
        </w:numPr>
        <w:spacing w:before="120" w:after="120" w:line="240" w:lineRule="auto"/>
        <w:jc w:val="both"/>
        <w:rPr>
          <w:rFonts w:cs="Arial"/>
          <w:noProof/>
          <w:lang w:val="es-CO"/>
        </w:rPr>
      </w:pPr>
      <w:r w:rsidRPr="007E5E14">
        <w:rPr>
          <w:rFonts w:cs="Arial"/>
          <w:b/>
          <w:noProof/>
          <w:lang w:val="es-CO"/>
        </w:rPr>
        <w:t>Guía de aprendizaje</w:t>
      </w:r>
      <w:r w:rsidRPr="007E5E14" w:rsidR="002D4144">
        <w:rPr>
          <w:rFonts w:cs="Arial"/>
          <w:noProof/>
          <w:lang w:val="es-CO"/>
        </w:rPr>
        <w:t xml:space="preserve">: </w:t>
      </w:r>
      <w:r w:rsidRPr="007E5E14" w:rsidR="00F07F11">
        <w:rPr>
          <w:rFonts w:cs="Arial"/>
          <w:noProof/>
          <w:lang w:val="es-CO"/>
        </w:rPr>
        <w:t xml:space="preserve">a </w:t>
      </w:r>
      <w:r w:rsidRPr="007E5E14" w:rsidR="002D4144">
        <w:rPr>
          <w:rFonts w:cs="Arial"/>
          <w:noProof/>
          <w:lang w:val="es-CO"/>
        </w:rPr>
        <w:t>partir de ahora su carta de navegación para esta experiencia de aprendizaje.</w:t>
      </w:r>
    </w:p>
    <w:p w:rsidR="007E5E14" w:rsidP="007E5E14" w:rsidRDefault="004F01CC" w14:paraId="204DBA08" w14:textId="77777777">
      <w:pPr>
        <w:tabs>
          <w:tab w:val="left" w:pos="360"/>
        </w:tabs>
        <w:spacing w:before="120" w:after="120" w:line="240" w:lineRule="auto"/>
        <w:jc w:val="both"/>
        <w:rPr>
          <w:rFonts w:cs="Arial"/>
          <w:noProof/>
          <w:lang w:val="es-CO"/>
        </w:rPr>
      </w:pPr>
      <w:r w:rsidRPr="007E5E14">
        <w:rPr>
          <w:rFonts w:cs="Arial"/>
          <w:noProof/>
          <w:lang w:val="es-CO"/>
        </w:rPr>
        <w:t>Herramientas disponibles en los módulos del curso:</w:t>
      </w:r>
    </w:p>
    <w:p w:rsidRPr="007E5E14" w:rsidR="00287322" w:rsidP="007E5E14" w:rsidRDefault="00287322" w14:paraId="2248FB5C" w14:textId="76E091FE">
      <w:pPr>
        <w:numPr>
          <w:ilvl w:val="0"/>
          <w:numId w:val="28"/>
        </w:numPr>
        <w:spacing w:before="120" w:after="120" w:line="240" w:lineRule="auto"/>
        <w:jc w:val="both"/>
        <w:rPr>
          <w:rFonts w:cs="Arial"/>
          <w:noProof/>
          <w:lang w:val="es-CO"/>
        </w:rPr>
      </w:pPr>
      <w:r w:rsidRPr="007E5E14">
        <w:rPr>
          <w:rFonts w:cs="Arial"/>
          <w:b/>
          <w:noProof/>
          <w:lang w:val="es-CO"/>
        </w:rPr>
        <w:t>Contenidos desarrollados específicamente para el curso</w:t>
      </w:r>
      <w:r w:rsidRPr="007E5E14">
        <w:rPr>
          <w:rFonts w:cs="Arial"/>
          <w:noProof/>
          <w:lang w:val="es-CO"/>
        </w:rPr>
        <w:t>: sesiones de clase, documentos</w:t>
      </w:r>
      <w:r w:rsidRPr="007E5E14" w:rsidR="009A05FF">
        <w:rPr>
          <w:rFonts w:cs="Arial"/>
          <w:noProof/>
          <w:lang w:val="es-CO"/>
        </w:rPr>
        <w:t>,</w:t>
      </w:r>
      <w:r w:rsidRPr="007E5E14">
        <w:rPr>
          <w:rFonts w:cs="Arial"/>
          <w:noProof/>
          <w:lang w:val="es-CO"/>
        </w:rPr>
        <w:t xml:space="preserve"> y</w:t>
      </w:r>
      <w:r w:rsidRPr="007E5E14" w:rsidR="009A05FF">
        <w:rPr>
          <w:rFonts w:cs="Arial"/>
          <w:noProof/>
          <w:lang w:val="es-CO"/>
        </w:rPr>
        <w:t>/o</w:t>
      </w:r>
      <w:r w:rsidRPr="007E5E14">
        <w:rPr>
          <w:rFonts w:cs="Arial"/>
          <w:noProof/>
          <w:lang w:val="es-CO"/>
        </w:rPr>
        <w:t xml:space="preserve"> esquemas de análisis.</w:t>
      </w:r>
    </w:p>
    <w:p w:rsidRPr="007E5E14" w:rsidR="00287322" w:rsidP="002E36C9" w:rsidRDefault="00287322" w14:paraId="64DFAB25" w14:textId="608E0A9E">
      <w:pPr>
        <w:numPr>
          <w:ilvl w:val="0"/>
          <w:numId w:val="28"/>
        </w:numPr>
        <w:spacing w:before="120" w:after="120" w:line="240" w:lineRule="auto"/>
        <w:ind w:left="714" w:hanging="357"/>
        <w:jc w:val="both"/>
        <w:rPr>
          <w:rFonts w:cs="Arial"/>
          <w:noProof/>
          <w:lang w:val="es-CO"/>
        </w:rPr>
      </w:pPr>
      <w:r w:rsidRPr="007E5E14">
        <w:rPr>
          <w:rFonts w:cs="Arial"/>
          <w:b/>
          <w:noProof/>
          <w:lang w:val="es-CO"/>
        </w:rPr>
        <w:lastRenderedPageBreak/>
        <w:t>Casos y actividades formativas</w:t>
      </w:r>
      <w:r w:rsidRPr="007E5E14" w:rsidR="004F01CC">
        <w:rPr>
          <w:rFonts w:cs="Arial"/>
          <w:b/>
          <w:noProof/>
          <w:lang w:val="es-CO"/>
        </w:rPr>
        <w:t>:</w:t>
      </w:r>
      <w:r w:rsidRPr="007E5E14" w:rsidR="004F01CC">
        <w:rPr>
          <w:rFonts w:cs="Arial"/>
          <w:noProof/>
          <w:lang w:val="es-CO"/>
        </w:rPr>
        <w:t xml:space="preserve"> Apoyarán los contenidos del curso, acercándole a ejemplos reales.</w:t>
      </w:r>
    </w:p>
    <w:p w:rsidR="005F2809" w:rsidP="002E36C9" w:rsidRDefault="00287322" w14:paraId="343249B9" w14:textId="2F0EBC1C">
      <w:pPr>
        <w:numPr>
          <w:ilvl w:val="0"/>
          <w:numId w:val="28"/>
        </w:numPr>
        <w:spacing w:before="120" w:after="120" w:line="240" w:lineRule="auto"/>
        <w:ind w:left="714" w:hanging="357"/>
        <w:jc w:val="both"/>
        <w:rPr>
          <w:rFonts w:cs="Arial"/>
          <w:noProof/>
          <w:lang w:val="es-CO"/>
        </w:rPr>
      </w:pPr>
      <w:r w:rsidRPr="007E5E14">
        <w:rPr>
          <w:rFonts w:cs="Arial"/>
          <w:b/>
          <w:noProof/>
          <w:lang w:val="es-CO"/>
        </w:rPr>
        <w:t>Recursos de referencia</w:t>
      </w:r>
      <w:r w:rsidRPr="007E5E14">
        <w:rPr>
          <w:rFonts w:cs="Arial"/>
          <w:noProof/>
          <w:lang w:val="es-CO"/>
        </w:rPr>
        <w:t xml:space="preserve">: </w:t>
      </w:r>
      <w:r w:rsidRPr="007E5E14" w:rsidR="009A05FF">
        <w:rPr>
          <w:rFonts w:cs="Arial"/>
          <w:noProof/>
          <w:lang w:val="es-CO"/>
        </w:rPr>
        <w:t>videos, lecturas, páginas Web, entre otros</w:t>
      </w:r>
      <w:r w:rsidRPr="007E5E14" w:rsidR="002D4144">
        <w:rPr>
          <w:rFonts w:cs="Arial"/>
          <w:noProof/>
          <w:lang w:val="es-CO"/>
        </w:rPr>
        <w:t xml:space="preserve"> recursos identificad</w:t>
      </w:r>
      <w:r w:rsidR="007E5E14">
        <w:rPr>
          <w:rFonts w:cs="Arial"/>
          <w:noProof/>
          <w:lang w:val="es-CO"/>
        </w:rPr>
        <w:t>o</w:t>
      </w:r>
      <w:r w:rsidRPr="007E5E14" w:rsidR="002D4144">
        <w:rPr>
          <w:rFonts w:cs="Arial"/>
          <w:noProof/>
          <w:lang w:val="es-CO"/>
        </w:rPr>
        <w:t>s para  reforzar el contenido de curso.</w:t>
      </w:r>
    </w:p>
    <w:p w:rsidRPr="007E5E14" w:rsidR="007E5E14" w:rsidP="007E5E14" w:rsidRDefault="007E5E14" w14:paraId="63534D85" w14:textId="77777777">
      <w:pPr>
        <w:spacing w:before="120" w:after="120" w:line="240" w:lineRule="auto"/>
        <w:ind w:left="714"/>
        <w:jc w:val="both"/>
        <w:rPr>
          <w:rFonts w:cs="Arial"/>
          <w:noProof/>
          <w:lang w:val="es-CO"/>
        </w:rPr>
      </w:pPr>
    </w:p>
    <w:p w:rsidRPr="00202429" w:rsidR="001A15B7" w:rsidP="072C9044" w:rsidRDefault="072C9044" w14:paraId="4F2188BF" w14:textId="77777777">
      <w:pPr>
        <w:pStyle w:val="Heading2"/>
        <w:rPr>
          <w:lang w:val="es-CO"/>
        </w:rPr>
      </w:pPr>
      <w:r w:rsidRPr="072C9044">
        <w:rPr>
          <w:lang w:val="es-CO"/>
        </w:rPr>
        <w:t>evaluación</w:t>
      </w:r>
    </w:p>
    <w:p w:rsidRPr="00202429" w:rsidR="00E41D41" w:rsidP="001A15B7" w:rsidRDefault="009A05FF" w14:paraId="577B6D39" w14:textId="1EA42847">
      <w:pPr>
        <w:rPr>
          <w:rFonts w:cs="Arial"/>
          <w:noProof/>
          <w:lang w:val="es-CO"/>
        </w:rPr>
      </w:pPr>
      <w:r w:rsidRPr="00202429">
        <w:rPr>
          <w:rFonts w:cs="Arial"/>
          <w:noProof/>
          <w:lang w:val="es-CO"/>
        </w:rPr>
        <w:t xml:space="preserve">Su </w:t>
      </w:r>
      <w:r w:rsidRPr="00202429" w:rsidR="001A15B7">
        <w:rPr>
          <w:rFonts w:cs="Arial"/>
          <w:noProof/>
          <w:lang w:val="es-CO"/>
        </w:rPr>
        <w:t>evaluación se realizará de forma continuada, a través de la revisión de los trabajos, actividades</w:t>
      </w:r>
      <w:r w:rsidRPr="00202429">
        <w:rPr>
          <w:rFonts w:cs="Arial"/>
          <w:noProof/>
          <w:lang w:val="es-CO"/>
        </w:rPr>
        <w:t xml:space="preserve"> individuales y colaborativas</w:t>
      </w:r>
      <w:r w:rsidRPr="00202429" w:rsidR="001A15B7">
        <w:rPr>
          <w:rFonts w:cs="Arial"/>
          <w:noProof/>
          <w:lang w:val="es-CO"/>
        </w:rPr>
        <w:t xml:space="preserve"> y participación en los</w:t>
      </w:r>
      <w:r w:rsidRPr="00202429">
        <w:rPr>
          <w:rFonts w:cs="Arial"/>
          <w:noProof/>
          <w:lang w:val="es-CO"/>
        </w:rPr>
        <w:t xml:space="preserve"> foros de debate</w:t>
      </w:r>
      <w:r w:rsidRPr="00202429" w:rsidR="001A15B7">
        <w:rPr>
          <w:rFonts w:cs="Arial"/>
          <w:noProof/>
          <w:lang w:val="es-CO"/>
        </w:rPr>
        <w:t xml:space="preserve">. Todas las actividades del curso son obligatorias puesto que cada una de ellas contribuye </w:t>
      </w:r>
      <w:r w:rsidRPr="00202429" w:rsidR="002D4144">
        <w:rPr>
          <w:rFonts w:cs="Arial"/>
          <w:noProof/>
          <w:lang w:val="es-CO"/>
        </w:rPr>
        <w:t xml:space="preserve">a </w:t>
      </w:r>
      <w:r w:rsidRPr="00202429" w:rsidR="00037256">
        <w:rPr>
          <w:rFonts w:cs="Arial"/>
          <w:noProof/>
          <w:lang w:val="es-CO"/>
        </w:rPr>
        <w:t>s</w:t>
      </w:r>
      <w:r w:rsidRPr="00202429" w:rsidR="002D4144">
        <w:rPr>
          <w:rFonts w:cs="Arial"/>
          <w:noProof/>
          <w:lang w:val="es-CO"/>
        </w:rPr>
        <w:t xml:space="preserve">u proceso de </w:t>
      </w:r>
      <w:r w:rsidRPr="00202429" w:rsidR="001A15B7">
        <w:rPr>
          <w:rFonts w:cs="Arial"/>
          <w:noProof/>
          <w:lang w:val="es-CO"/>
        </w:rPr>
        <w:t xml:space="preserve"> aprendizaje</w:t>
      </w:r>
      <w:r w:rsidRPr="00202429">
        <w:rPr>
          <w:rFonts w:cs="Arial"/>
          <w:noProof/>
          <w:lang w:val="es-CO"/>
        </w:rPr>
        <w:t xml:space="preserve">. Sin embargo, </w:t>
      </w:r>
      <w:r w:rsidRPr="00202429" w:rsidR="004F2D04">
        <w:rPr>
          <w:rFonts w:cs="Arial"/>
          <w:noProof/>
          <w:lang w:val="es-CO"/>
        </w:rPr>
        <w:t xml:space="preserve">aunque todas las actividades sean obligatorias, no todas se verán reflejadas en su calificación final. </w:t>
      </w:r>
      <w:r w:rsidRPr="00202429" w:rsidR="002D4144">
        <w:rPr>
          <w:rFonts w:cs="Arial"/>
          <w:noProof/>
          <w:lang w:val="es-CO"/>
        </w:rPr>
        <w:t xml:space="preserve">El valor de cada actividad se describe </w:t>
      </w:r>
      <w:r w:rsidRPr="00202429" w:rsidR="00E41D41">
        <w:rPr>
          <w:rFonts w:cs="Arial"/>
          <w:noProof/>
          <w:lang w:val="es-CO"/>
        </w:rPr>
        <w:t xml:space="preserve">en </w:t>
      </w:r>
      <w:r w:rsidRPr="00202429" w:rsidR="002D4144">
        <w:rPr>
          <w:rFonts w:cs="Arial"/>
          <w:noProof/>
          <w:lang w:val="es-CO"/>
        </w:rPr>
        <w:t xml:space="preserve">la sección </w:t>
      </w:r>
      <w:r w:rsidRPr="007E5E14" w:rsidR="002D4144">
        <w:rPr>
          <w:rFonts w:cs="Arial"/>
          <w:b/>
          <w:i/>
          <w:noProof/>
          <w:lang w:val="es-CO"/>
        </w:rPr>
        <w:t>estructura del curso</w:t>
      </w:r>
      <w:r w:rsidRPr="00202429" w:rsidR="002D4144">
        <w:rPr>
          <w:rFonts w:cs="Arial"/>
          <w:noProof/>
          <w:lang w:val="es-CO"/>
        </w:rPr>
        <w:t xml:space="preserve"> que se </w:t>
      </w:r>
      <w:r w:rsidRPr="00202429" w:rsidR="00617A3D">
        <w:rPr>
          <w:rFonts w:cs="Arial"/>
          <w:noProof/>
          <w:lang w:val="es-CO"/>
        </w:rPr>
        <w:t xml:space="preserve">presenta </w:t>
      </w:r>
      <w:r w:rsidRPr="00202429" w:rsidR="002D4144">
        <w:rPr>
          <w:rFonts w:cs="Arial"/>
          <w:noProof/>
          <w:lang w:val="es-CO"/>
        </w:rPr>
        <w:t xml:space="preserve"> más adelante. </w:t>
      </w:r>
    </w:p>
    <w:p w:rsidRPr="00202429" w:rsidR="001A15B7" w:rsidP="072C9044" w:rsidRDefault="072C9044" w14:paraId="31F3184F" w14:textId="77777777">
      <w:pPr>
        <w:pStyle w:val="Heading2"/>
        <w:rPr>
          <w:lang w:val="es-CO"/>
        </w:rPr>
      </w:pPr>
      <w:r w:rsidRPr="072C9044">
        <w:rPr>
          <w:lang w:val="es-CO"/>
        </w:rPr>
        <w:t>certificación</w:t>
      </w:r>
    </w:p>
    <w:p w:rsidRPr="00202429" w:rsidR="001A15B7" w:rsidP="001A15B7" w:rsidRDefault="001A15B7" w14:paraId="55F84F10" w14:textId="2A4E867F">
      <w:pPr>
        <w:rPr>
          <w:rFonts w:cs="Arial"/>
          <w:noProof/>
          <w:lang w:val="es-CO"/>
        </w:rPr>
      </w:pPr>
      <w:r w:rsidRPr="00202429">
        <w:rPr>
          <w:rFonts w:cs="Arial"/>
          <w:noProof/>
          <w:lang w:val="es-CO"/>
        </w:rPr>
        <w:t xml:space="preserve">Al finalizar el curso, </w:t>
      </w:r>
      <w:r w:rsidRPr="00202429" w:rsidR="009A05FF">
        <w:rPr>
          <w:rFonts w:cs="Arial"/>
          <w:noProof/>
          <w:lang w:val="es-CO"/>
        </w:rPr>
        <w:t xml:space="preserve">usted </w:t>
      </w:r>
      <w:r w:rsidRPr="00202429">
        <w:rPr>
          <w:rFonts w:cs="Arial"/>
          <w:noProof/>
          <w:lang w:val="es-CO"/>
        </w:rPr>
        <w:t xml:space="preserve">recibirá un certificado según las siguientes condiciones: </w:t>
      </w:r>
    </w:p>
    <w:p w:rsidRPr="00202429" w:rsidR="001A15B7" w:rsidP="001A15B7" w:rsidRDefault="001A15B7" w14:paraId="31FDF3C7" w14:textId="77777777">
      <w:pPr>
        <w:numPr>
          <w:ilvl w:val="0"/>
          <w:numId w:val="29"/>
        </w:numPr>
        <w:spacing w:before="120" w:after="120" w:line="360" w:lineRule="auto"/>
        <w:jc w:val="both"/>
        <w:rPr>
          <w:rFonts w:cs="Arial"/>
          <w:noProof/>
          <w:lang w:val="es-CO"/>
        </w:rPr>
      </w:pPr>
      <w:r w:rsidRPr="00202429">
        <w:rPr>
          <w:rFonts w:cs="Arial"/>
          <w:b/>
          <w:bCs/>
          <w:noProof/>
          <w:color w:val="244C5F"/>
          <w:lang w:val="es-CO"/>
        </w:rPr>
        <w:t>Certificado de aprobación, con destaque de excelencia</w:t>
      </w:r>
      <w:r w:rsidRPr="00202429">
        <w:rPr>
          <w:rFonts w:cs="Arial"/>
          <w:b/>
          <w:bCs/>
          <w:noProof/>
          <w:lang w:val="es-CO"/>
        </w:rPr>
        <w:t>:</w:t>
      </w:r>
      <w:r w:rsidRPr="00202429">
        <w:rPr>
          <w:rFonts w:cs="Arial"/>
          <w:noProof/>
          <w:lang w:val="es-CO"/>
        </w:rPr>
        <w:t xml:space="preserve"> si ha cumplido con las condiciones de participación del curso, logrando un </w:t>
      </w:r>
      <w:r w:rsidRPr="00202429">
        <w:rPr>
          <w:rFonts w:cs="Arial"/>
          <w:b/>
          <w:bCs/>
          <w:noProof/>
          <w:color w:val="244C5F"/>
          <w:lang w:val="es-CO"/>
        </w:rPr>
        <w:t>puntaje igual o mayor a 90 puntos</w:t>
      </w:r>
      <w:r w:rsidRPr="00202429">
        <w:rPr>
          <w:rFonts w:cs="Arial"/>
          <w:noProof/>
          <w:lang w:val="es-CO"/>
        </w:rPr>
        <w:t>.</w:t>
      </w:r>
    </w:p>
    <w:p w:rsidRPr="00202429" w:rsidR="001A15B7" w:rsidP="001A15B7" w:rsidRDefault="001A15B7" w14:paraId="767DE066" w14:textId="77777777">
      <w:pPr>
        <w:numPr>
          <w:ilvl w:val="0"/>
          <w:numId w:val="29"/>
        </w:numPr>
        <w:spacing w:before="120" w:after="120" w:line="360" w:lineRule="auto"/>
        <w:jc w:val="both"/>
        <w:rPr>
          <w:rFonts w:cs="Arial"/>
          <w:noProof/>
          <w:lang w:val="es-CO"/>
        </w:rPr>
      </w:pPr>
      <w:r w:rsidRPr="00202429">
        <w:rPr>
          <w:rFonts w:cs="Arial"/>
          <w:b/>
          <w:bCs/>
          <w:noProof/>
          <w:color w:val="244C5F"/>
          <w:lang w:val="es-CO"/>
        </w:rPr>
        <w:t>Certificado de aprobación en el curso</w:t>
      </w:r>
      <w:r w:rsidRPr="00202429">
        <w:rPr>
          <w:rFonts w:cs="Arial"/>
          <w:b/>
          <w:bCs/>
          <w:noProof/>
          <w:lang w:val="es-CO"/>
        </w:rPr>
        <w:t>:</w:t>
      </w:r>
      <w:r w:rsidRPr="00202429">
        <w:rPr>
          <w:rFonts w:cs="Arial"/>
          <w:noProof/>
          <w:lang w:val="es-CO"/>
        </w:rPr>
        <w:t xml:space="preserve"> si ha cumplido con las condiciones de participación del curso, logrando un </w:t>
      </w:r>
      <w:r w:rsidRPr="00202429">
        <w:rPr>
          <w:rFonts w:cs="Arial"/>
          <w:b/>
          <w:bCs/>
          <w:noProof/>
          <w:color w:val="244C5F"/>
          <w:lang w:val="es-CO"/>
        </w:rPr>
        <w:t>puntaje total entre 65 y 89 puntos</w:t>
      </w:r>
      <w:r w:rsidRPr="00202429">
        <w:rPr>
          <w:rFonts w:cs="Arial"/>
          <w:noProof/>
          <w:lang w:val="es-CO"/>
        </w:rPr>
        <w:t>.</w:t>
      </w:r>
    </w:p>
    <w:p w:rsidRPr="00202429" w:rsidR="00287322" w:rsidP="00287322" w:rsidRDefault="001A15B7" w14:paraId="22B1053F" w14:textId="71B2C04C">
      <w:pPr>
        <w:numPr>
          <w:ilvl w:val="0"/>
          <w:numId w:val="29"/>
        </w:numPr>
        <w:spacing w:before="120" w:after="120" w:line="360" w:lineRule="auto"/>
        <w:jc w:val="both"/>
        <w:rPr>
          <w:rFonts w:cs="Arial"/>
          <w:noProof/>
          <w:lang w:val="es-CO"/>
        </w:rPr>
      </w:pPr>
      <w:r w:rsidRPr="00202429">
        <w:rPr>
          <w:rFonts w:cs="Arial"/>
          <w:b/>
          <w:bCs/>
          <w:noProof/>
          <w:color w:val="244C5F"/>
          <w:lang w:val="es-CO"/>
        </w:rPr>
        <w:t>No se expedirá certificado en el curso</w:t>
      </w:r>
      <w:r w:rsidRPr="00202429">
        <w:rPr>
          <w:rFonts w:cs="Arial"/>
          <w:b/>
          <w:bCs/>
          <w:noProof/>
          <w:lang w:val="es-CO"/>
        </w:rPr>
        <w:t>:</w:t>
      </w:r>
      <w:r w:rsidRPr="00202429">
        <w:rPr>
          <w:rFonts w:cs="Arial"/>
          <w:noProof/>
          <w:lang w:val="es-CO"/>
        </w:rPr>
        <w:t xml:space="preserve"> si ha cumplido con las condiciones de participación del curso, logrando un </w:t>
      </w:r>
      <w:r w:rsidRPr="00202429">
        <w:rPr>
          <w:rFonts w:cs="Arial"/>
          <w:b/>
          <w:bCs/>
          <w:noProof/>
          <w:color w:val="244C5F"/>
          <w:lang w:val="es-CO"/>
        </w:rPr>
        <w:t>puntaje total menor de 65 puntos</w:t>
      </w:r>
      <w:r w:rsidRPr="00202429">
        <w:rPr>
          <w:rFonts w:cs="Arial"/>
          <w:noProof/>
          <w:lang w:val="es-CO"/>
        </w:rPr>
        <w:t>.</w:t>
      </w:r>
    </w:p>
    <w:p w:rsidRPr="00202429" w:rsidR="0005005A" w:rsidP="072C9044" w:rsidRDefault="072C9044" w14:paraId="43F6224D" w14:textId="10226D8F">
      <w:pPr>
        <w:pStyle w:val="Heading2"/>
        <w:rPr>
          <w:lang w:val="es-CO"/>
        </w:rPr>
      </w:pPr>
      <w:r w:rsidRPr="072C9044">
        <w:rPr>
          <w:lang w:val="es-CO"/>
        </w:rPr>
        <w:t>INSIGNIAS digitales</w:t>
      </w:r>
    </w:p>
    <w:p w:rsidRPr="00202429" w:rsidR="0005005A" w:rsidP="0005005A" w:rsidRDefault="0005005A" w14:paraId="548EC1C8" w14:textId="3D13788E">
      <w:pPr>
        <w:rPr>
          <w:rFonts w:cs="Arial"/>
          <w:noProof/>
          <w:lang w:val="es-CO"/>
        </w:rPr>
      </w:pPr>
      <w:r w:rsidRPr="00202429">
        <w:rPr>
          <w:rFonts w:cs="Arial"/>
          <w:noProof/>
          <w:lang w:val="es-CO"/>
        </w:rPr>
        <w:t xml:space="preserve">Al finalizar </w:t>
      </w:r>
      <w:r w:rsidRPr="00202429" w:rsidR="00D066A6">
        <w:rPr>
          <w:rFonts w:cs="Arial"/>
          <w:noProof/>
          <w:lang w:val="es-CO"/>
        </w:rPr>
        <w:t>y aprobar el curso</w:t>
      </w:r>
      <w:r w:rsidRPr="00202429">
        <w:rPr>
          <w:rFonts w:cs="Arial"/>
          <w:noProof/>
          <w:lang w:val="es-CO"/>
        </w:rPr>
        <w:t xml:space="preserve">, usted </w:t>
      </w:r>
      <w:r w:rsidRPr="00202429" w:rsidR="00415D71">
        <w:rPr>
          <w:rFonts w:cs="Arial"/>
          <w:noProof/>
          <w:lang w:val="es-CO"/>
        </w:rPr>
        <w:t xml:space="preserve">tambien </w:t>
      </w:r>
      <w:r w:rsidRPr="00202429">
        <w:rPr>
          <w:rFonts w:cs="Arial"/>
          <w:noProof/>
          <w:lang w:val="es-CO"/>
        </w:rPr>
        <w:t>recibirá un</w:t>
      </w:r>
      <w:r w:rsidRPr="00202429" w:rsidR="00415D71">
        <w:rPr>
          <w:rFonts w:cs="Arial"/>
          <w:noProof/>
          <w:lang w:val="es-CO"/>
        </w:rPr>
        <w:t xml:space="preserve">a insignia digital </w:t>
      </w:r>
      <w:r w:rsidRPr="00202429" w:rsidR="00F61090">
        <w:rPr>
          <w:rFonts w:cs="Arial"/>
          <w:noProof/>
          <w:lang w:val="es-CO"/>
        </w:rPr>
        <w:t>que podrá</w:t>
      </w:r>
      <w:r w:rsidRPr="00202429" w:rsidR="00DA2C5F">
        <w:rPr>
          <w:rFonts w:cs="Arial"/>
          <w:noProof/>
          <w:lang w:val="es-CO"/>
        </w:rPr>
        <w:t xml:space="preserve"> </w:t>
      </w:r>
      <w:r w:rsidRPr="00202429" w:rsidR="00F61090">
        <w:rPr>
          <w:rFonts w:cs="Arial"/>
          <w:noProof/>
          <w:lang w:val="es-CO"/>
        </w:rPr>
        <w:t xml:space="preserve"> exhibir en redes sociales.</w:t>
      </w:r>
      <w:r w:rsidRPr="00202429" w:rsidR="00DA2C5F">
        <w:rPr>
          <w:rFonts w:cs="Arial"/>
          <w:noProof/>
          <w:lang w:val="es-CO"/>
        </w:rPr>
        <w:t xml:space="preserve"> Esta insignia se otorgará al final del curso y recibirá indicaciones precisas </w:t>
      </w:r>
      <w:r w:rsidRPr="00202429" w:rsidR="003F42C1">
        <w:rPr>
          <w:rFonts w:cs="Arial"/>
          <w:noProof/>
          <w:lang w:val="es-CO"/>
        </w:rPr>
        <w:t xml:space="preserve">a través de un email enviado a </w:t>
      </w:r>
      <w:r w:rsidR="007E5E14">
        <w:rPr>
          <w:rFonts w:cs="Arial"/>
          <w:noProof/>
          <w:lang w:val="es-CO"/>
        </w:rPr>
        <w:t xml:space="preserve">la </w:t>
      </w:r>
      <w:r w:rsidRPr="00202429" w:rsidR="003F42C1">
        <w:rPr>
          <w:rFonts w:cs="Arial"/>
          <w:noProof/>
          <w:lang w:val="es-CO"/>
        </w:rPr>
        <w:t>cuenta de correo registrada para el curso.</w:t>
      </w:r>
      <w:r w:rsidRPr="00202429" w:rsidR="00DA2C5F">
        <w:rPr>
          <w:rFonts w:cs="Arial"/>
          <w:noProof/>
          <w:lang w:val="es-CO"/>
        </w:rPr>
        <w:t xml:space="preserve"> </w:t>
      </w:r>
    </w:p>
    <w:p w:rsidRPr="00202429" w:rsidR="0005005A" w:rsidP="0005005A" w:rsidRDefault="0005005A" w14:paraId="2CF6D90B" w14:textId="220A8F74">
      <w:pPr>
        <w:pStyle w:val="Heading2"/>
        <w:rPr>
          <w:lang w:val="es-CO"/>
        </w:rPr>
      </w:pPr>
    </w:p>
    <w:p w:rsidRPr="00202429" w:rsidR="00287322" w:rsidP="00287322" w:rsidRDefault="00287322" w14:paraId="5C037EA9" w14:textId="77777777">
      <w:pPr>
        <w:rPr>
          <w:rFonts w:cs="Arial"/>
          <w:noProof/>
          <w:color w:val="FF0000"/>
          <w:sz w:val="28"/>
          <w:highlight w:val="yellow"/>
          <w:lang w:val="es-CO"/>
        </w:rPr>
      </w:pPr>
    </w:p>
    <w:p w:rsidRPr="00202429" w:rsidR="00287322" w:rsidP="00287322" w:rsidRDefault="00287322" w14:paraId="6E5DD416" w14:textId="5C4171D2">
      <w:pPr>
        <w:rPr>
          <w:rFonts w:cs="Arial"/>
          <w:noProof/>
          <w:color w:val="FF0000"/>
          <w:sz w:val="28"/>
          <w:lang w:val="es-CO"/>
        </w:rPr>
      </w:pPr>
    </w:p>
    <w:p w:rsidRPr="00202429" w:rsidR="00287322" w:rsidP="072C9044" w:rsidRDefault="072C9044" w14:paraId="7E64B63D" w14:textId="7B6141CC">
      <w:pPr>
        <w:pStyle w:val="Heading1"/>
        <w:rPr>
          <w:lang w:val="es-CO"/>
        </w:rPr>
      </w:pPr>
      <w:bookmarkStart w:name="_Toc503256627" w:id="3"/>
      <w:r w:rsidRPr="072C9044">
        <w:rPr>
          <w:lang w:val="es-CO"/>
        </w:rPr>
        <w:lastRenderedPageBreak/>
        <w:t>Políticas del INDES</w:t>
      </w:r>
      <w:bookmarkEnd w:id="3"/>
    </w:p>
    <w:p w:rsidRPr="00202429" w:rsidR="00711487" w:rsidP="00356A34" w:rsidRDefault="00711487" w14:paraId="12DAEDCD" w14:textId="2D782559">
      <w:pPr>
        <w:rPr>
          <w:rFonts w:cs="Arial"/>
          <w:noProof/>
          <w:lang w:val="es-CO"/>
        </w:rPr>
      </w:pPr>
      <w:r w:rsidRPr="00202429">
        <w:rPr>
          <w:rFonts w:cs="Arial"/>
          <w:noProof/>
          <w:lang w:val="es-CO"/>
        </w:rPr>
        <w:t>Como</w:t>
      </w:r>
      <w:r w:rsidRPr="00202429" w:rsidR="00F07F11">
        <w:rPr>
          <w:rFonts w:cs="Arial"/>
          <w:noProof/>
          <w:lang w:val="es-CO"/>
        </w:rPr>
        <w:t xml:space="preserve"> </w:t>
      </w:r>
      <w:r w:rsidRPr="00202429">
        <w:rPr>
          <w:rFonts w:cs="Arial"/>
          <w:noProof/>
          <w:lang w:val="es-CO"/>
        </w:rPr>
        <w:t xml:space="preserve">responsable de su proceso de formación,  es su deber </w:t>
      </w:r>
      <w:r w:rsidRPr="00202429" w:rsidR="00356A34">
        <w:rPr>
          <w:rFonts w:cs="Arial"/>
          <w:noProof/>
          <w:lang w:val="es-CO"/>
        </w:rPr>
        <w:t xml:space="preserve"> revisar y conocer cada una de las políticas que rigen el desarrollo de</w:t>
      </w:r>
      <w:r w:rsidRPr="00202429" w:rsidR="009D594D">
        <w:rPr>
          <w:rFonts w:cs="Arial"/>
          <w:noProof/>
          <w:lang w:val="es-CO"/>
        </w:rPr>
        <w:t xml:space="preserve"> este </w:t>
      </w:r>
      <w:r w:rsidRPr="00202429" w:rsidR="00356A34">
        <w:rPr>
          <w:rFonts w:cs="Arial"/>
          <w:noProof/>
          <w:lang w:val="es-CO"/>
        </w:rPr>
        <w:t>curso</w:t>
      </w:r>
      <w:r w:rsidRPr="00202429">
        <w:rPr>
          <w:rFonts w:cs="Arial"/>
          <w:noProof/>
          <w:lang w:val="es-CO"/>
        </w:rPr>
        <w:t xml:space="preserve">.  Por </w:t>
      </w:r>
      <w:r w:rsidRPr="00202429" w:rsidR="009D594D">
        <w:rPr>
          <w:rFonts w:cs="Arial"/>
          <w:noProof/>
          <w:lang w:val="es-CO"/>
        </w:rPr>
        <w:t xml:space="preserve"> lo tanto l</w:t>
      </w:r>
      <w:r w:rsidRPr="00202429" w:rsidR="00F07F11">
        <w:rPr>
          <w:rFonts w:cs="Arial"/>
          <w:noProof/>
          <w:lang w:val="es-CO"/>
        </w:rPr>
        <w:t>e</w:t>
      </w:r>
      <w:r w:rsidRPr="00202429" w:rsidR="009D594D">
        <w:rPr>
          <w:rFonts w:cs="Arial"/>
          <w:noProof/>
          <w:lang w:val="es-CO"/>
        </w:rPr>
        <w:t xml:space="preserve"> invitamos a revisar  las políticas en las cuales se encuadran los cursos INDES ingresando al siguiente enlace:</w:t>
      </w:r>
    </w:p>
    <w:p w:rsidRPr="00202429" w:rsidR="00356A34" w:rsidP="00356A34" w:rsidRDefault="009D594D" w14:paraId="5771DD79" w14:textId="764C240F">
      <w:pPr>
        <w:rPr>
          <w:rFonts w:cs="Arial"/>
          <w:noProof/>
          <w:lang w:val="es-CO"/>
        </w:rPr>
      </w:pPr>
      <w:r w:rsidRPr="00202429">
        <w:rPr>
          <w:rFonts w:cs="Arial"/>
          <w:noProof/>
          <w:lang w:val="es-CO"/>
        </w:rPr>
        <w:t xml:space="preserve"> </w:t>
      </w:r>
      <w:r w:rsidRPr="00202429">
        <w:rPr>
          <w:rFonts w:cs="Arial"/>
          <w:b/>
          <w:noProof/>
          <w:color w:val="548DD4"/>
          <w:u w:val="single"/>
          <w:lang w:val="es-CO"/>
        </w:rPr>
        <w:t xml:space="preserve">https://indesvirtual.iadb.org/mod/page/view.php?id=66844&amp;lang=es# </w:t>
      </w:r>
      <w:r w:rsidRPr="00202429">
        <w:rPr>
          <w:rFonts w:cs="Arial"/>
          <w:noProof/>
          <w:lang w:val="es-CO"/>
        </w:rPr>
        <w:t xml:space="preserve"> </w:t>
      </w:r>
      <w:r w:rsidRPr="00202429" w:rsidR="00356A34">
        <w:rPr>
          <w:rFonts w:cs="Arial"/>
          <w:noProof/>
          <w:lang w:val="es-CO"/>
        </w:rPr>
        <w:t xml:space="preserve"> </w:t>
      </w:r>
    </w:p>
    <w:p w:rsidRPr="00244B78" w:rsidR="00711487" w:rsidP="00356A34" w:rsidRDefault="00711487" w14:paraId="2648CE3E" w14:textId="65082549">
      <w:pPr>
        <w:rPr>
          <w:rFonts w:cs="Arial"/>
          <w:noProof/>
          <w:lang w:val="es-CO"/>
        </w:rPr>
      </w:pPr>
      <w:r w:rsidRPr="00244B78">
        <w:rPr>
          <w:rFonts w:cs="Arial"/>
          <w:noProof/>
          <w:lang w:val="es-CO"/>
        </w:rPr>
        <w:t>A continuación se describen brevemente estas políticas:</w:t>
      </w:r>
    </w:p>
    <w:p w:rsidRPr="00202429" w:rsidR="00711487" w:rsidP="233DB1E2" w:rsidRDefault="233DB1E2" w14:paraId="77573844" w14:textId="77777777">
      <w:pPr>
        <w:pStyle w:val="Heading2"/>
        <w:rPr>
          <w:lang w:val="es-CO"/>
        </w:rPr>
      </w:pPr>
      <w:r w:rsidRPr="233DB1E2">
        <w:rPr>
          <w:lang w:val="es-CO"/>
        </w:rPr>
        <w:t>politica de privacidad</w:t>
      </w:r>
    </w:p>
    <w:p w:rsidRPr="00202429" w:rsidR="00711487" w:rsidP="00711487" w:rsidRDefault="00F43CD8" w14:paraId="3D80A5C7" w14:textId="6CD2287D">
      <w:pPr>
        <w:rPr>
          <w:rFonts w:cs="Arial"/>
          <w:noProof/>
          <w:lang w:val="es-CO"/>
        </w:rPr>
      </w:pPr>
      <w:r w:rsidRPr="00202429">
        <w:rPr>
          <w:rFonts w:cs="Arial"/>
          <w:noProof/>
          <w:lang w:val="es-CO"/>
        </w:rPr>
        <w:t xml:space="preserve">Esta política describe los asuntos relacionados con la confidencialidad y el uso de sus datos e información personal. </w:t>
      </w:r>
    </w:p>
    <w:p w:rsidRPr="00202429" w:rsidR="00711487" w:rsidP="072C9044" w:rsidRDefault="072C9044" w14:paraId="02AEB70A" w14:textId="21FFDB9B">
      <w:pPr>
        <w:pStyle w:val="Heading2"/>
        <w:rPr>
          <w:lang w:val="es-CO"/>
        </w:rPr>
      </w:pPr>
      <w:r w:rsidRPr="072C9044">
        <w:rPr>
          <w:lang w:val="es-CO"/>
        </w:rPr>
        <w:t>política de accesibilidad</w:t>
      </w:r>
    </w:p>
    <w:p w:rsidRPr="00202429" w:rsidR="00F43CD8" w:rsidP="00711487" w:rsidRDefault="00F43CD8" w14:paraId="53A8EC64" w14:textId="77777777">
      <w:pPr>
        <w:rPr>
          <w:rFonts w:cs="Arial"/>
          <w:noProof/>
          <w:lang w:val="es-CO"/>
        </w:rPr>
      </w:pPr>
      <w:r w:rsidRPr="00202429">
        <w:rPr>
          <w:rFonts w:cs="Arial"/>
          <w:noProof/>
          <w:lang w:val="es-CO"/>
        </w:rPr>
        <w:t>Esta política se refiere a la capacidad de presentar contenidos en la Web a personas que cuentan con discapacidades  físicas.</w:t>
      </w:r>
    </w:p>
    <w:p w:rsidRPr="00202429" w:rsidR="00396861" w:rsidP="072C9044" w:rsidRDefault="072C9044" w14:paraId="7D617D84" w14:textId="1A37D3E3">
      <w:pPr>
        <w:pStyle w:val="Heading2"/>
        <w:rPr>
          <w:lang w:val="es-CO"/>
        </w:rPr>
      </w:pPr>
      <w:r w:rsidRPr="072C9044">
        <w:rPr>
          <w:lang w:val="es-CO"/>
        </w:rPr>
        <w:t>política de prevención de plagio</w:t>
      </w:r>
    </w:p>
    <w:p w:rsidRPr="00202429" w:rsidR="00F43CD8" w:rsidP="00356A34" w:rsidRDefault="00F43CD8" w14:paraId="3D4C730A" w14:textId="7C4A3BC3">
      <w:pPr>
        <w:rPr>
          <w:rFonts w:cs="Arial"/>
          <w:noProof/>
          <w:lang w:val="es-CO"/>
        </w:rPr>
      </w:pPr>
      <w:r w:rsidRPr="00202429">
        <w:rPr>
          <w:rFonts w:cs="Arial"/>
          <w:noProof/>
          <w:lang w:val="es-CO"/>
        </w:rPr>
        <w:t xml:space="preserve">Esta política informa sobre los fundamentos de la integridad académica  y las acciones que  se tomarán cuando se detecten casos concretos de plagio o </w:t>
      </w:r>
      <w:r w:rsidRPr="00202429">
        <w:rPr>
          <w:rFonts w:cs="Arial"/>
          <w:b/>
          <w:noProof/>
          <w:lang w:val="es-CO"/>
        </w:rPr>
        <w:t>deshonestidad</w:t>
      </w:r>
      <w:r w:rsidRPr="00202429">
        <w:rPr>
          <w:rFonts w:cs="Arial"/>
          <w:noProof/>
          <w:lang w:val="es-CO"/>
        </w:rPr>
        <w:t xml:space="preserve"> académica. </w:t>
      </w:r>
    </w:p>
    <w:p w:rsidR="006514CB" w:rsidP="233DB1E2" w:rsidRDefault="006514CB" w14:paraId="09C85708" w14:textId="77777777">
      <w:pPr>
        <w:pStyle w:val="Heading2"/>
        <w:rPr>
          <w:lang w:val="es-CO"/>
        </w:rPr>
      </w:pPr>
      <w:r w:rsidRPr="404AE7EB" w:rsidR="404AE7EB">
        <w:rPr>
          <w:lang w:val="es-CO"/>
        </w:rPr>
        <w:t>POLITICA DE ENTREGA TARDIA</w:t>
      </w:r>
    </w:p>
    <w:p w:rsidR="404AE7EB" w:rsidRDefault="404AE7EB" w14:noSpellErr="1" w14:paraId="7DF54074" w14:textId="289546C3">
      <w:r w:rsidRPr="404AE7EB" w:rsidR="404AE7EB">
        <w:rPr>
          <w:rFonts w:cs="Arial"/>
          <w:b w:val="1"/>
          <w:bCs w:val="1"/>
          <w:noProof/>
          <w:lang w:val="es-ES"/>
        </w:rPr>
        <w:t>Tenga presente que las entregas tardías son una excepción</w:t>
      </w:r>
      <w:r w:rsidRPr="404AE7EB" w:rsidR="404AE7EB">
        <w:rPr>
          <w:rFonts w:cs="Arial"/>
          <w:b w:val="1"/>
          <w:bCs w:val="1"/>
          <w:noProof/>
          <w:lang w:val="es-ES"/>
        </w:rPr>
        <w:t>.</w:t>
      </w:r>
      <w:r w:rsidRPr="404AE7EB" w:rsidR="404AE7EB">
        <w:rPr>
          <w:rFonts w:cs="Arial"/>
          <w:noProof/>
          <w:lang w:val="es-ES"/>
        </w:rPr>
        <w:t xml:space="preserve"> Por lo tanto, es necesario que previo al envio de una entrega fuera de tiempo, haga una solicitud por escrito a su tutor/a.</w:t>
      </w:r>
    </w:p>
    <w:p w:rsidR="404AE7EB" w:rsidRDefault="404AE7EB" w14:noSpellErr="1" w14:paraId="313A8B19" w14:textId="642ACDAC">
      <w:r w:rsidRPr="404AE7EB" w:rsidR="404AE7EB">
        <w:rPr>
          <w:rFonts w:ascii="Segoe UI" w:hAnsi="Segoe UI" w:eastAsia="Segoe UI" w:cs="Segoe UI"/>
          <w:noProof/>
          <w:sz w:val="21"/>
          <w:szCs w:val="21"/>
          <w:lang w:val="es-ES"/>
        </w:rPr>
        <w:t xml:space="preserve"> </w:t>
      </w:r>
      <w:r w:rsidRPr="404AE7EB" w:rsidR="404AE7EB">
        <w:rPr>
          <w:rFonts w:cs="Arial"/>
          <w:noProof/>
          <w:lang w:val="es-ES"/>
        </w:rPr>
        <w:t>Todas las actividades del curso que requieran de una entrega en una fecha especifica tienen configurado dos tipos de fecha: fecha de entrega y fecha limite de entrega. La fecha de entrega se realizara todos los lunes antes de la apertura de un nuevo modulo. La fecha limite de entrega corresponde al viernes en la noche de la misma semana de la fecha de entrega.  Las actividades que se reciban dentro del plazo de fecha limite de entrega seran califificadas entre una escala de 70 a 90 de acuerdo al criterio de tu tutor/a.</w:t>
      </w:r>
    </w:p>
    <w:p w:rsidR="404AE7EB" w:rsidP="404AE7EB" w:rsidRDefault="404AE7EB" w14:noSpellErr="1" w14:paraId="3A53A0C1" w14:textId="71411A5C">
      <w:pPr>
        <w:pStyle w:val="Heading2"/>
        <w:rPr>
          <w:rFonts w:ascii="Cambria" w:hAnsi="Cambria" w:eastAsia="Cambria" w:cs="Arial" w:asciiTheme="minorAscii" w:hAnsiTheme="minorAscii" w:eastAsiaTheme="minorAscii"/>
          <w:caps w:val="0"/>
          <w:smallCaps w:val="0"/>
          <w:noProof/>
          <w:color w:val="595959" w:themeColor="text1" w:themeTint="A6" w:themeShade="FF"/>
          <w:sz w:val="20"/>
          <w:szCs w:val="20"/>
          <w:lang w:val="es-ES"/>
        </w:rPr>
      </w:pPr>
    </w:p>
    <w:p w:rsidRPr="00202429" w:rsidR="00287322" w:rsidP="233DB1E2" w:rsidRDefault="233DB1E2" w14:paraId="55B86220" w14:textId="749392A1">
      <w:pPr>
        <w:pStyle w:val="Heading2"/>
        <w:rPr>
          <w:lang w:val="es-CO"/>
        </w:rPr>
      </w:pPr>
      <w:r w:rsidRPr="233DB1E2">
        <w:rPr>
          <w:lang w:val="es-CO"/>
        </w:rPr>
        <w:t>politicas particulares del curso</w:t>
      </w:r>
    </w:p>
    <w:p w:rsidRPr="00202429" w:rsidR="008B41F1" w:rsidP="008B41F1" w:rsidRDefault="008B41F1" w14:paraId="4CBA63D5" w14:textId="42C7157B">
      <w:pPr>
        <w:pStyle w:val="Default"/>
        <w:rPr>
          <w:rFonts w:cs="Arial" w:asciiTheme="minorHAnsi" w:hAnsiTheme="minorHAnsi"/>
          <w:noProof/>
          <w:color w:val="595959" w:themeColor="text1" w:themeTint="A6"/>
          <w:kern w:val="20"/>
          <w:sz w:val="20"/>
          <w:szCs w:val="20"/>
          <w:highlight w:val="yellow"/>
          <w:lang w:val="es-CO"/>
        </w:rPr>
      </w:pPr>
      <w:r w:rsidRPr="00202429">
        <w:rPr>
          <w:rFonts w:cs="Arial" w:asciiTheme="minorHAnsi" w:hAnsiTheme="minorHAnsi"/>
          <w:noProof/>
          <w:color w:val="595959" w:themeColor="text1" w:themeTint="A6"/>
          <w:kern w:val="20"/>
          <w:sz w:val="20"/>
          <w:szCs w:val="20"/>
          <w:highlight w:val="yellow"/>
          <w:lang w:val="es-CO"/>
        </w:rPr>
        <w:t xml:space="preserve">Describa las </w:t>
      </w:r>
      <w:r w:rsidRPr="00202429" w:rsidR="004A686D">
        <w:rPr>
          <w:rFonts w:cs="Arial" w:asciiTheme="minorHAnsi" w:hAnsiTheme="minorHAnsi"/>
          <w:noProof/>
          <w:color w:val="595959" w:themeColor="text1" w:themeTint="A6"/>
          <w:kern w:val="20"/>
          <w:sz w:val="20"/>
          <w:szCs w:val="20"/>
          <w:highlight w:val="yellow"/>
          <w:lang w:val="es-CO"/>
        </w:rPr>
        <w:t>políticas particulares al curso que considere deben ser necesarias indicar aquí.  Por ejemplo:  Política por entregas tardías, política por incumplimiento.</w:t>
      </w:r>
    </w:p>
    <w:p w:rsidRPr="00202429" w:rsidR="004A686D" w:rsidP="008B41F1" w:rsidRDefault="004A686D" w14:paraId="6A8FD9EF" w14:textId="18271976">
      <w:pPr>
        <w:pStyle w:val="Default"/>
        <w:rPr>
          <w:rFonts w:cs="Arial" w:asciiTheme="minorHAnsi" w:hAnsiTheme="minorHAnsi"/>
          <w:noProof/>
          <w:color w:val="595959" w:themeColor="text1" w:themeTint="A6"/>
          <w:kern w:val="20"/>
          <w:sz w:val="20"/>
          <w:szCs w:val="20"/>
          <w:highlight w:val="yellow"/>
          <w:lang w:val="es-CO"/>
        </w:rPr>
      </w:pPr>
    </w:p>
    <w:p w:rsidRPr="00202429" w:rsidR="004A686D" w:rsidP="008B41F1" w:rsidRDefault="004A686D" w14:paraId="2F087C97" w14:textId="6052FA91">
      <w:pPr>
        <w:pStyle w:val="Default"/>
        <w:rPr>
          <w:rFonts w:cs="Arial" w:asciiTheme="minorHAnsi" w:hAnsiTheme="minorHAnsi"/>
          <w:noProof/>
          <w:color w:val="595959" w:themeColor="text1" w:themeTint="A6"/>
          <w:kern w:val="20"/>
          <w:sz w:val="20"/>
          <w:szCs w:val="20"/>
          <w:lang w:val="es-CO"/>
        </w:rPr>
      </w:pPr>
      <w:r w:rsidRPr="00202429">
        <w:rPr>
          <w:rFonts w:cs="Arial" w:asciiTheme="minorHAnsi" w:hAnsiTheme="minorHAnsi"/>
          <w:noProof/>
          <w:color w:val="595959" w:themeColor="text1" w:themeTint="A6"/>
          <w:kern w:val="20"/>
          <w:sz w:val="20"/>
          <w:szCs w:val="20"/>
          <w:highlight w:val="yellow"/>
          <w:lang w:val="es-CO"/>
        </w:rPr>
        <w:t xml:space="preserve">Compartimos un ejemplo </w:t>
      </w:r>
      <w:r w:rsidRPr="00202429" w:rsidR="004B5940">
        <w:rPr>
          <w:rFonts w:cs="Arial" w:asciiTheme="minorHAnsi" w:hAnsiTheme="minorHAnsi"/>
          <w:noProof/>
          <w:color w:val="595959" w:themeColor="text1" w:themeTint="A6"/>
          <w:kern w:val="20"/>
          <w:sz w:val="20"/>
          <w:szCs w:val="20"/>
          <w:highlight w:val="yellow"/>
          <w:lang w:val="es-CO"/>
        </w:rPr>
        <w:t>de situaciones de incumplimiento que procederán a la baja del curso. Es necesario que describa la política que acompaña estas situaciones.</w:t>
      </w:r>
      <w:r w:rsidRPr="00202429">
        <w:rPr>
          <w:rFonts w:cs="Arial" w:asciiTheme="minorHAnsi" w:hAnsiTheme="minorHAnsi"/>
          <w:noProof/>
          <w:color w:val="595959" w:themeColor="text1" w:themeTint="A6"/>
          <w:kern w:val="20"/>
          <w:sz w:val="20"/>
          <w:szCs w:val="20"/>
          <w:lang w:val="es-CO"/>
        </w:rPr>
        <w:t xml:space="preserve"> </w:t>
      </w:r>
    </w:p>
    <w:p w:rsidRPr="00244B78" w:rsidR="00B0757D" w:rsidP="003B37AA" w:rsidRDefault="00B0757D" w14:paraId="4A455743" w14:textId="77777777">
      <w:pPr>
        <w:pStyle w:val="Default"/>
        <w:spacing w:before="100" w:beforeAutospacing="1" w:after="100" w:afterAutospacing="1"/>
        <w:rPr>
          <w:rFonts w:cs="Arial" w:asciiTheme="minorHAnsi" w:hAnsiTheme="minorHAnsi"/>
          <w:i/>
          <w:noProof/>
          <w:color w:val="595959" w:themeColor="text1" w:themeTint="A6"/>
          <w:kern w:val="20"/>
          <w:sz w:val="20"/>
          <w:szCs w:val="20"/>
          <w:highlight w:val="yellow"/>
          <w:lang w:val="es-CO"/>
        </w:rPr>
      </w:pPr>
      <w:r w:rsidRPr="00244B78">
        <w:rPr>
          <w:rFonts w:cs="Arial" w:asciiTheme="minorHAnsi" w:hAnsiTheme="minorHAnsi"/>
          <w:i/>
          <w:noProof/>
          <w:color w:val="595959" w:themeColor="text1" w:themeTint="A6"/>
          <w:kern w:val="20"/>
          <w:sz w:val="20"/>
          <w:szCs w:val="20"/>
          <w:highlight w:val="yellow"/>
          <w:lang w:val="es-CO"/>
        </w:rPr>
        <w:t>Ejemplo:</w:t>
      </w:r>
    </w:p>
    <w:p w:rsidRPr="00244B78" w:rsidR="008B41F1" w:rsidP="003B37AA" w:rsidRDefault="008B41F1" w14:paraId="244C0FBC" w14:textId="63A19E5E">
      <w:pPr>
        <w:pStyle w:val="Default"/>
        <w:spacing w:before="100" w:beforeAutospacing="1" w:after="100" w:afterAutospacing="1"/>
        <w:rPr>
          <w:rFonts w:cs="Arial" w:asciiTheme="minorHAnsi" w:hAnsiTheme="minorHAnsi"/>
          <w:i/>
          <w:noProof/>
          <w:color w:val="595959" w:themeColor="text1" w:themeTint="A6"/>
          <w:kern w:val="20"/>
          <w:sz w:val="20"/>
          <w:szCs w:val="20"/>
          <w:highlight w:val="yellow"/>
          <w:lang w:val="es-CO"/>
        </w:rPr>
      </w:pPr>
      <w:r w:rsidRPr="00244B78">
        <w:rPr>
          <w:rFonts w:cs="Arial" w:asciiTheme="minorHAnsi" w:hAnsiTheme="minorHAnsi"/>
          <w:i/>
          <w:noProof/>
          <w:color w:val="595959" w:themeColor="text1" w:themeTint="A6"/>
          <w:kern w:val="20"/>
          <w:sz w:val="20"/>
          <w:szCs w:val="20"/>
          <w:highlight w:val="yellow"/>
          <w:lang w:val="es-CO"/>
        </w:rPr>
        <w:t xml:space="preserve">Cualquiera de los siguientes incumplimientos conducirá a una suspensión automática del derecho de acceso al Aula Virtual: </w:t>
      </w:r>
    </w:p>
    <w:p w:rsidRPr="00244B78" w:rsidR="008B41F1" w:rsidP="00B33BC8" w:rsidRDefault="008B41F1" w14:paraId="154A2E86" w14:textId="02D23F09">
      <w:pPr>
        <w:pStyle w:val="Default"/>
        <w:numPr>
          <w:ilvl w:val="0"/>
          <w:numId w:val="33"/>
        </w:numPr>
        <w:spacing w:before="100" w:beforeAutospacing="1" w:after="100" w:afterAutospacing="1" w:line="360" w:lineRule="auto"/>
        <w:ind w:left="763"/>
        <w:rPr>
          <w:rFonts w:cs="Arial" w:asciiTheme="minorHAnsi" w:hAnsiTheme="minorHAnsi"/>
          <w:i/>
          <w:noProof/>
          <w:color w:val="595959" w:themeColor="text1" w:themeTint="A6"/>
          <w:kern w:val="20"/>
          <w:sz w:val="20"/>
          <w:szCs w:val="20"/>
          <w:highlight w:val="yellow"/>
          <w:lang w:val="es-CO"/>
        </w:rPr>
      </w:pPr>
      <w:r w:rsidRPr="00244B78">
        <w:rPr>
          <w:rFonts w:cs="Arial" w:asciiTheme="minorHAnsi" w:hAnsiTheme="minorHAnsi"/>
          <w:i/>
          <w:noProof/>
          <w:color w:val="595959" w:themeColor="text1" w:themeTint="A6"/>
          <w:kern w:val="20"/>
          <w:sz w:val="20"/>
          <w:szCs w:val="20"/>
          <w:highlight w:val="yellow"/>
          <w:lang w:val="es-CO"/>
        </w:rPr>
        <w:t>Incumplimiento de una actividad obligatoria y evaluativa. El</w:t>
      </w:r>
      <w:r w:rsidRPr="00244B78" w:rsidR="00F07F11">
        <w:rPr>
          <w:rFonts w:cs="Arial" w:asciiTheme="minorHAnsi" w:hAnsiTheme="minorHAnsi"/>
          <w:i/>
          <w:noProof/>
          <w:color w:val="595959" w:themeColor="text1" w:themeTint="A6"/>
          <w:kern w:val="20"/>
          <w:sz w:val="20"/>
          <w:szCs w:val="20"/>
          <w:highlight w:val="yellow"/>
          <w:lang w:val="es-CO"/>
        </w:rPr>
        <w:t>/la</w:t>
      </w:r>
      <w:r w:rsidRPr="00244B78">
        <w:rPr>
          <w:rFonts w:cs="Arial" w:asciiTheme="minorHAnsi" w:hAnsiTheme="minorHAnsi"/>
          <w:i/>
          <w:noProof/>
          <w:color w:val="595959" w:themeColor="text1" w:themeTint="A6"/>
          <w:kern w:val="20"/>
          <w:sz w:val="20"/>
          <w:szCs w:val="20"/>
          <w:highlight w:val="yellow"/>
          <w:lang w:val="es-CO"/>
        </w:rPr>
        <w:t xml:space="preserve"> participante debe completar no menos del 90% de las actividades para poder recibir el certificado del curso. </w:t>
      </w:r>
    </w:p>
    <w:p w:rsidRPr="00244B78" w:rsidR="008B41F1" w:rsidP="00B33BC8" w:rsidRDefault="008B41F1" w14:paraId="5F84F4DC" w14:textId="306720E5">
      <w:pPr>
        <w:pStyle w:val="Default"/>
        <w:numPr>
          <w:ilvl w:val="0"/>
          <w:numId w:val="33"/>
        </w:numPr>
        <w:spacing w:before="100" w:beforeAutospacing="1" w:after="100" w:afterAutospacing="1" w:line="360" w:lineRule="auto"/>
        <w:ind w:left="763"/>
        <w:rPr>
          <w:rFonts w:cs="Arial" w:asciiTheme="minorHAnsi" w:hAnsiTheme="minorHAnsi"/>
          <w:i/>
          <w:noProof/>
          <w:color w:val="595959" w:themeColor="text1" w:themeTint="A6"/>
          <w:kern w:val="20"/>
          <w:sz w:val="20"/>
          <w:szCs w:val="20"/>
          <w:highlight w:val="yellow"/>
          <w:lang w:val="es-CO"/>
        </w:rPr>
      </w:pPr>
      <w:r w:rsidRPr="00244B78">
        <w:rPr>
          <w:rFonts w:cs="Arial" w:asciiTheme="minorHAnsi" w:hAnsiTheme="minorHAnsi"/>
          <w:i/>
          <w:noProof/>
          <w:color w:val="595959" w:themeColor="text1" w:themeTint="A6"/>
          <w:kern w:val="20"/>
          <w:sz w:val="20"/>
          <w:szCs w:val="20"/>
          <w:highlight w:val="yellow"/>
          <w:lang w:val="es-CO"/>
        </w:rPr>
        <w:lastRenderedPageBreak/>
        <w:t>El</w:t>
      </w:r>
      <w:r w:rsidRPr="00244B78" w:rsidR="00F07F11">
        <w:rPr>
          <w:rFonts w:cs="Arial" w:asciiTheme="minorHAnsi" w:hAnsiTheme="minorHAnsi"/>
          <w:i/>
          <w:noProof/>
          <w:color w:val="595959" w:themeColor="text1" w:themeTint="A6"/>
          <w:kern w:val="20"/>
          <w:sz w:val="20"/>
          <w:szCs w:val="20"/>
          <w:highlight w:val="yellow"/>
          <w:lang w:val="es-CO"/>
        </w:rPr>
        <w:t>/la</w:t>
      </w:r>
      <w:r w:rsidRPr="00244B78">
        <w:rPr>
          <w:rFonts w:cs="Arial" w:asciiTheme="minorHAnsi" w:hAnsiTheme="minorHAnsi"/>
          <w:i/>
          <w:noProof/>
          <w:color w:val="595959" w:themeColor="text1" w:themeTint="A6"/>
          <w:kern w:val="20"/>
          <w:sz w:val="20"/>
          <w:szCs w:val="20"/>
          <w:highlight w:val="yellow"/>
          <w:lang w:val="es-CO"/>
        </w:rPr>
        <w:t xml:space="preserve"> participante deja de ingresar en el aula durante cinco días, pues en este caso, ya no tiene tiempo de cumplir con la programación prevista. </w:t>
      </w:r>
    </w:p>
    <w:p w:rsidRPr="00244B78" w:rsidR="008B41F1" w:rsidP="00B33BC8" w:rsidRDefault="008B41F1" w14:paraId="757283EB" w14:textId="0B3B7521">
      <w:pPr>
        <w:pStyle w:val="Default"/>
        <w:numPr>
          <w:ilvl w:val="0"/>
          <w:numId w:val="33"/>
        </w:numPr>
        <w:spacing w:before="100" w:beforeAutospacing="1" w:after="100" w:afterAutospacing="1" w:line="360" w:lineRule="auto"/>
        <w:ind w:left="763"/>
        <w:rPr>
          <w:rFonts w:cs="Arial" w:asciiTheme="minorHAnsi" w:hAnsiTheme="minorHAnsi"/>
          <w:i/>
          <w:noProof/>
          <w:color w:val="595959" w:themeColor="text1" w:themeTint="A6"/>
          <w:kern w:val="20"/>
          <w:sz w:val="20"/>
          <w:szCs w:val="20"/>
          <w:highlight w:val="yellow"/>
          <w:lang w:val="es-CO"/>
        </w:rPr>
      </w:pPr>
      <w:r w:rsidRPr="00244B78">
        <w:rPr>
          <w:rFonts w:cs="Arial" w:asciiTheme="minorHAnsi" w:hAnsiTheme="minorHAnsi"/>
          <w:i/>
          <w:noProof/>
          <w:color w:val="595959" w:themeColor="text1" w:themeTint="A6"/>
          <w:kern w:val="20"/>
          <w:sz w:val="20"/>
          <w:szCs w:val="20"/>
          <w:highlight w:val="yellow"/>
          <w:lang w:val="es-CO"/>
        </w:rPr>
        <w:t>El</w:t>
      </w:r>
      <w:r w:rsidRPr="00244B78" w:rsidR="00F07F11">
        <w:rPr>
          <w:rFonts w:cs="Arial" w:asciiTheme="minorHAnsi" w:hAnsiTheme="minorHAnsi"/>
          <w:i/>
          <w:noProof/>
          <w:color w:val="595959" w:themeColor="text1" w:themeTint="A6"/>
          <w:kern w:val="20"/>
          <w:sz w:val="20"/>
          <w:szCs w:val="20"/>
          <w:highlight w:val="yellow"/>
          <w:lang w:val="es-CO"/>
        </w:rPr>
        <w:t>/la</w:t>
      </w:r>
      <w:r w:rsidRPr="00244B78">
        <w:rPr>
          <w:rFonts w:cs="Arial" w:asciiTheme="minorHAnsi" w:hAnsiTheme="minorHAnsi"/>
          <w:i/>
          <w:noProof/>
          <w:color w:val="595959" w:themeColor="text1" w:themeTint="A6"/>
          <w:kern w:val="20"/>
          <w:sz w:val="20"/>
          <w:szCs w:val="20"/>
          <w:highlight w:val="yellow"/>
          <w:lang w:val="es-CO"/>
        </w:rPr>
        <w:t xml:space="preserve"> participante mantiene comportamientos inadecuados en el Aula Virtual, después de haber recibido del tutor y del responsable del curso aviso sobre la naturaleza inapropiada de sus acciones. </w:t>
      </w:r>
    </w:p>
    <w:p w:rsidRPr="00202429" w:rsidR="008B41F1" w:rsidP="00356A34" w:rsidRDefault="008B41F1" w14:paraId="1ECE0FC5" w14:textId="537138D9">
      <w:pPr>
        <w:pStyle w:val="Heading2"/>
        <w:rPr>
          <w:lang w:val="es-CO"/>
        </w:rPr>
      </w:pPr>
    </w:p>
    <w:p w:rsidRPr="00202429" w:rsidR="00A22E47" w:rsidP="072C9044" w:rsidRDefault="072C9044" w14:paraId="0A8338AC" w14:textId="4BF657EB">
      <w:pPr>
        <w:pStyle w:val="Heading1"/>
        <w:rPr>
          <w:lang w:val="es-CO"/>
        </w:rPr>
      </w:pPr>
      <w:bookmarkStart w:name="_Toc503256628" w:id="6"/>
      <w:r w:rsidRPr="072C9044">
        <w:rPr>
          <w:lang w:val="es-CO"/>
        </w:rPr>
        <w:lastRenderedPageBreak/>
        <w:t>Estructura del curso</w:t>
      </w:r>
      <w:bookmarkEnd w:id="6"/>
    </w:p>
    <w:p w:rsidRPr="00202429" w:rsidR="002E36C9" w:rsidP="00A22E47" w:rsidRDefault="00A22E47" w14:paraId="15F9E0BB" w14:textId="4B4B4329">
      <w:pPr>
        <w:rPr>
          <w:rFonts w:cs="Arial"/>
          <w:noProof/>
          <w:lang w:val="es-CO"/>
        </w:rPr>
      </w:pPr>
      <w:r w:rsidRPr="00202429">
        <w:rPr>
          <w:rFonts w:cs="Arial"/>
          <w:noProof/>
          <w:lang w:val="es-CO"/>
        </w:rPr>
        <w:t>La estructura del curso muestra la programación de las acciones a concretar durante el desarrollo del curso. Asi</w:t>
      </w:r>
      <w:r w:rsidR="00244B78">
        <w:rPr>
          <w:rFonts w:cs="Arial"/>
          <w:noProof/>
          <w:lang w:val="es-CO"/>
        </w:rPr>
        <w:t xml:space="preserve"> </w:t>
      </w:r>
      <w:r w:rsidRPr="00202429">
        <w:rPr>
          <w:rFonts w:cs="Arial"/>
          <w:noProof/>
          <w:lang w:val="es-CO"/>
        </w:rPr>
        <w:t>mismo, se detallan los objetivos, las actividades, y las fechas de entrega, así como el porcentaje de calificación y el tiempo estimado de ejecución.</w:t>
      </w:r>
    </w:p>
    <w:tbl>
      <w:tblPr>
        <w:tblStyle w:val="FinancialTable"/>
        <w:tblW w:w="4983" w:type="pct"/>
        <w:tblLook w:val="04A0" w:firstRow="1" w:lastRow="0" w:firstColumn="1" w:lastColumn="0" w:noHBand="0" w:noVBand="1"/>
        <w:tblDescription w:val="Financial table"/>
      </w:tblPr>
      <w:tblGrid>
        <w:gridCol w:w="2024"/>
        <w:gridCol w:w="2391"/>
        <w:gridCol w:w="1490"/>
        <w:gridCol w:w="1462"/>
        <w:gridCol w:w="1828"/>
      </w:tblGrid>
      <w:tr w:rsidRPr="00202429" w:rsidR="00A22E47" w:rsidTr="233DB1E2" w14:paraId="6FFE395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01" w:type="pct"/>
          </w:tcPr>
          <w:p w:rsidRPr="00202429" w:rsidR="00A22E47" w:rsidP="072C9044" w:rsidRDefault="072C9044" w14:paraId="1B649C80" w14:textId="77777777">
            <w:pPr>
              <w:jc w:val="center"/>
              <w:rPr>
                <w:lang w:val="es-CO"/>
              </w:rPr>
            </w:pPr>
            <w:r w:rsidRPr="072C9044">
              <w:rPr>
                <w:lang w:val="es-CO"/>
              </w:rPr>
              <w:t>semana/módulo y fecha de desarrollo</w:t>
            </w:r>
          </w:p>
        </w:tc>
        <w:tc>
          <w:tcPr>
            <w:tcW w:w="1300" w:type="pct"/>
          </w:tcPr>
          <w:p w:rsidRPr="00202429" w:rsidR="00A22E47" w:rsidP="072C9044" w:rsidRDefault="072C9044" w14:paraId="7DD4A98C" w14:textId="77777777">
            <w:pPr>
              <w:jc w:val="center"/>
              <w:cnfStyle w:val="100000000000" w:firstRow="1" w:lastRow="0" w:firstColumn="0" w:lastColumn="0" w:oddVBand="0" w:evenVBand="0" w:oddHBand="0" w:evenHBand="0" w:firstRowFirstColumn="0" w:firstRowLastColumn="0" w:lastRowFirstColumn="0" w:lastRowLastColumn="0"/>
              <w:rPr>
                <w:lang w:val="es-CO"/>
              </w:rPr>
            </w:pPr>
            <w:r w:rsidRPr="072C9044">
              <w:rPr>
                <w:lang w:val="es-CO"/>
              </w:rPr>
              <w:t>objetivos</w:t>
            </w:r>
          </w:p>
        </w:tc>
        <w:tc>
          <w:tcPr>
            <w:tcW w:w="810" w:type="pct"/>
          </w:tcPr>
          <w:p w:rsidRPr="00202429" w:rsidR="00A22E47" w:rsidP="072C9044" w:rsidRDefault="072C9044" w14:paraId="627951E6" w14:textId="77777777">
            <w:pPr>
              <w:jc w:val="center"/>
              <w:cnfStyle w:val="100000000000" w:firstRow="1" w:lastRow="0" w:firstColumn="0" w:lastColumn="0" w:oddVBand="0" w:evenVBand="0" w:oddHBand="0" w:evenHBand="0" w:firstRowFirstColumn="0" w:firstRowLastColumn="0" w:lastRowFirstColumn="0" w:lastRowLastColumn="0"/>
              <w:rPr>
                <w:lang w:val="es-CO"/>
              </w:rPr>
            </w:pPr>
            <w:r w:rsidRPr="072C9044">
              <w:rPr>
                <w:lang w:val="es-CO"/>
              </w:rPr>
              <w:t>actividades</w:t>
            </w:r>
          </w:p>
        </w:tc>
        <w:tc>
          <w:tcPr>
            <w:tcW w:w="795" w:type="pct"/>
          </w:tcPr>
          <w:p w:rsidRPr="00202429" w:rsidR="00A22E47" w:rsidP="072C9044" w:rsidRDefault="072C9044" w14:paraId="6347D013" w14:textId="77777777">
            <w:pPr>
              <w:jc w:val="center"/>
              <w:cnfStyle w:val="100000000000" w:firstRow="1" w:lastRow="0" w:firstColumn="0" w:lastColumn="0" w:oddVBand="0" w:evenVBand="0" w:oddHBand="0" w:evenHBand="0" w:firstRowFirstColumn="0" w:firstRowLastColumn="0" w:lastRowFirstColumn="0" w:lastRowLastColumn="0"/>
              <w:rPr>
                <w:lang w:val="es-CO"/>
              </w:rPr>
            </w:pPr>
            <w:r w:rsidRPr="072C9044">
              <w:rPr>
                <w:lang w:val="es-CO"/>
              </w:rPr>
              <w:t>porcentaje de evaluación</w:t>
            </w:r>
          </w:p>
        </w:tc>
        <w:tc>
          <w:tcPr>
            <w:tcW w:w="995" w:type="pct"/>
          </w:tcPr>
          <w:p w:rsidRPr="00202429" w:rsidR="00A22E47" w:rsidP="233DB1E2" w:rsidRDefault="233DB1E2" w14:paraId="55065BD7" w14:textId="77777777">
            <w:pPr>
              <w:jc w:val="center"/>
              <w:cnfStyle w:val="100000000000" w:firstRow="1" w:lastRow="0" w:firstColumn="0" w:lastColumn="0" w:oddVBand="0" w:evenVBand="0" w:oddHBand="0" w:evenHBand="0" w:firstRowFirstColumn="0" w:firstRowLastColumn="0" w:lastRowFirstColumn="0" w:lastRowLastColumn="0"/>
              <w:rPr>
                <w:lang w:val="es-CO"/>
              </w:rPr>
            </w:pPr>
            <w:r w:rsidRPr="233DB1E2">
              <w:rPr>
                <w:lang w:val="es-CO"/>
              </w:rPr>
              <w:t>tiempo de desarollo</w:t>
            </w:r>
          </w:p>
        </w:tc>
      </w:tr>
      <w:tr w:rsidRPr="00202429" w:rsidR="00A22E47" w:rsidTr="233DB1E2" w14:paraId="488F923B"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A22E47" w:rsidP="00A9321B" w:rsidRDefault="00A22E47" w14:paraId="06EBCB6E" w14:textId="77777777">
            <w:pPr>
              <w:rPr>
                <w:lang w:val="es-CO"/>
              </w:rPr>
            </w:pPr>
          </w:p>
        </w:tc>
        <w:tc>
          <w:tcPr>
            <w:tcW w:w="1300" w:type="pct"/>
          </w:tcPr>
          <w:p w:rsidRPr="00202429" w:rsidR="00A22E47" w:rsidP="00A9321B" w:rsidRDefault="00A22E47" w14:paraId="1EE7ED3D"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A22E47" w:rsidP="00A9321B" w:rsidRDefault="00A22E47" w14:paraId="4285126E"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A22E47" w:rsidP="00A9321B" w:rsidRDefault="00A22E47" w14:paraId="0620D491"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A22E47" w:rsidP="00A9321B" w:rsidRDefault="00A22E47" w14:paraId="3487608B"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A22E47" w:rsidTr="233DB1E2" w14:paraId="6065B69F"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A22E47" w:rsidP="00A9321B" w:rsidRDefault="00A22E47" w14:paraId="46E9C430" w14:textId="77777777">
            <w:pPr>
              <w:rPr>
                <w:lang w:val="es-CO"/>
              </w:rPr>
            </w:pPr>
          </w:p>
        </w:tc>
        <w:tc>
          <w:tcPr>
            <w:tcW w:w="1300" w:type="pct"/>
          </w:tcPr>
          <w:p w:rsidRPr="00202429" w:rsidR="00A22E47" w:rsidP="00A9321B" w:rsidRDefault="00A22E47" w14:paraId="11184EB7"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A22E47" w:rsidP="00A9321B" w:rsidRDefault="00A22E47" w14:paraId="6C907DD2"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A22E47" w:rsidP="00A9321B" w:rsidRDefault="00A22E47" w14:paraId="7E37DC18"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A22E47" w:rsidP="00A9321B" w:rsidRDefault="00A22E47" w14:paraId="400379D5"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A22E47" w:rsidTr="233DB1E2" w14:paraId="0843B04E"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A22E47" w:rsidP="00A9321B" w:rsidRDefault="00A22E47" w14:paraId="391BCE39" w14:textId="77777777">
            <w:pPr>
              <w:rPr>
                <w:lang w:val="es-CO"/>
              </w:rPr>
            </w:pPr>
          </w:p>
        </w:tc>
        <w:tc>
          <w:tcPr>
            <w:tcW w:w="1300" w:type="pct"/>
          </w:tcPr>
          <w:p w:rsidRPr="00202429" w:rsidR="00A22E47" w:rsidP="00A9321B" w:rsidRDefault="00A22E47" w14:paraId="7AC34016"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A22E47" w:rsidP="00A9321B" w:rsidRDefault="00A22E47" w14:paraId="2F7E94F6"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A22E47" w:rsidP="00A9321B" w:rsidRDefault="00A22E47" w14:paraId="26257CB5"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A22E47" w:rsidP="00A9321B" w:rsidRDefault="00A22E47" w14:paraId="072DEF58"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5D9C2E73"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4B79BFE5" w14:textId="77777777">
            <w:pPr>
              <w:rPr>
                <w:lang w:val="es-CO"/>
              </w:rPr>
            </w:pPr>
          </w:p>
        </w:tc>
        <w:tc>
          <w:tcPr>
            <w:tcW w:w="1300" w:type="pct"/>
          </w:tcPr>
          <w:p w:rsidRPr="00202429" w:rsidR="00244B78" w:rsidP="00A9321B" w:rsidRDefault="00244B78" w14:paraId="18C39633"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2265EC7C"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3B2E0F3D"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710B67DB"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0A8002AF"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60639AA6" w14:textId="77777777">
            <w:pPr>
              <w:rPr>
                <w:lang w:val="es-CO"/>
              </w:rPr>
            </w:pPr>
          </w:p>
        </w:tc>
        <w:tc>
          <w:tcPr>
            <w:tcW w:w="1300" w:type="pct"/>
          </w:tcPr>
          <w:p w:rsidRPr="00202429" w:rsidR="00244B78" w:rsidP="00A9321B" w:rsidRDefault="00244B78" w14:paraId="6830CC96"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3325811E"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40D72195"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18302820"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0DFD9B27"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565F64CF" w14:textId="77777777">
            <w:pPr>
              <w:rPr>
                <w:lang w:val="es-CO"/>
              </w:rPr>
            </w:pPr>
          </w:p>
        </w:tc>
        <w:tc>
          <w:tcPr>
            <w:tcW w:w="1300" w:type="pct"/>
          </w:tcPr>
          <w:p w:rsidRPr="00202429" w:rsidR="00244B78" w:rsidP="00A9321B" w:rsidRDefault="00244B78" w14:paraId="24AB43C0"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5952DB77"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5ABA3F58"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361CE803"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63913A7B"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7BB0A2D7" w14:textId="77777777">
            <w:pPr>
              <w:rPr>
                <w:lang w:val="es-CO"/>
              </w:rPr>
            </w:pPr>
          </w:p>
        </w:tc>
        <w:tc>
          <w:tcPr>
            <w:tcW w:w="1300" w:type="pct"/>
          </w:tcPr>
          <w:p w:rsidRPr="00202429" w:rsidR="00244B78" w:rsidP="00A9321B" w:rsidRDefault="00244B78" w14:paraId="42641DB2"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15D41ECB"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05ADFF28"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7F2257DA"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4954DDAD"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7F940345" w14:textId="77777777">
            <w:pPr>
              <w:rPr>
                <w:lang w:val="es-CO"/>
              </w:rPr>
            </w:pPr>
          </w:p>
        </w:tc>
        <w:tc>
          <w:tcPr>
            <w:tcW w:w="1300" w:type="pct"/>
          </w:tcPr>
          <w:p w:rsidRPr="00202429" w:rsidR="00244B78" w:rsidP="00A9321B" w:rsidRDefault="00244B78" w14:paraId="6C4E7396"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18B535B5"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7ADA301A"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1F743D00" w14:textId="77777777">
            <w:pPr>
              <w:cnfStyle w:val="000000000000" w:firstRow="0" w:lastRow="0" w:firstColumn="0" w:lastColumn="0" w:oddVBand="0" w:evenVBand="0" w:oddHBand="0" w:evenHBand="0" w:firstRowFirstColumn="0" w:firstRowLastColumn="0" w:lastRowFirstColumn="0" w:lastRowLastColumn="0"/>
              <w:rPr>
                <w:lang w:val="es-CO"/>
              </w:rPr>
            </w:pPr>
          </w:p>
        </w:tc>
      </w:tr>
      <w:tr w:rsidRPr="00202429" w:rsidR="00244B78" w:rsidTr="233DB1E2" w14:paraId="21CD92BB" w14:textId="77777777">
        <w:tc>
          <w:tcPr>
            <w:cnfStyle w:val="001000000000" w:firstRow="0" w:lastRow="0" w:firstColumn="1" w:lastColumn="0" w:oddVBand="0" w:evenVBand="0" w:oddHBand="0" w:evenHBand="0" w:firstRowFirstColumn="0" w:firstRowLastColumn="0" w:lastRowFirstColumn="0" w:lastRowLastColumn="0"/>
            <w:tcW w:w="1101" w:type="pct"/>
          </w:tcPr>
          <w:p w:rsidRPr="00202429" w:rsidR="00244B78" w:rsidP="00A9321B" w:rsidRDefault="00244B78" w14:paraId="65951877" w14:textId="77777777">
            <w:pPr>
              <w:rPr>
                <w:lang w:val="es-CO"/>
              </w:rPr>
            </w:pPr>
          </w:p>
        </w:tc>
        <w:tc>
          <w:tcPr>
            <w:tcW w:w="1300" w:type="pct"/>
          </w:tcPr>
          <w:p w:rsidRPr="00202429" w:rsidR="00244B78" w:rsidP="00A9321B" w:rsidRDefault="00244B78" w14:paraId="23D8772E"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810" w:type="pct"/>
          </w:tcPr>
          <w:p w:rsidRPr="00202429" w:rsidR="00244B78" w:rsidP="00A9321B" w:rsidRDefault="00244B78" w14:paraId="4260F368"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795" w:type="pct"/>
          </w:tcPr>
          <w:p w:rsidRPr="00202429" w:rsidR="00244B78" w:rsidP="00A9321B" w:rsidRDefault="00244B78" w14:paraId="1C66B280" w14:textId="77777777">
            <w:pPr>
              <w:cnfStyle w:val="000000000000" w:firstRow="0" w:lastRow="0" w:firstColumn="0" w:lastColumn="0" w:oddVBand="0" w:evenVBand="0" w:oddHBand="0" w:evenHBand="0" w:firstRowFirstColumn="0" w:firstRowLastColumn="0" w:lastRowFirstColumn="0" w:lastRowLastColumn="0"/>
              <w:rPr>
                <w:lang w:val="es-CO"/>
              </w:rPr>
            </w:pPr>
          </w:p>
        </w:tc>
        <w:tc>
          <w:tcPr>
            <w:tcW w:w="995" w:type="pct"/>
          </w:tcPr>
          <w:p w:rsidRPr="00202429" w:rsidR="00244B78" w:rsidP="00A9321B" w:rsidRDefault="00244B78" w14:paraId="2ADAAA8C" w14:textId="77777777">
            <w:pPr>
              <w:cnfStyle w:val="000000000000" w:firstRow="0" w:lastRow="0" w:firstColumn="0" w:lastColumn="0" w:oddVBand="0" w:evenVBand="0" w:oddHBand="0" w:evenHBand="0" w:firstRowFirstColumn="0" w:firstRowLastColumn="0" w:lastRowFirstColumn="0" w:lastRowLastColumn="0"/>
              <w:rPr>
                <w:lang w:val="es-CO"/>
              </w:rPr>
            </w:pPr>
          </w:p>
        </w:tc>
      </w:tr>
    </w:tbl>
    <w:p w:rsidRPr="00202429" w:rsidR="00DC1C04" w:rsidP="002E36C9" w:rsidRDefault="00DC1C04" w14:paraId="5155D491" w14:textId="77777777">
      <w:pPr>
        <w:tabs>
          <w:tab w:val="center" w:pos="4323"/>
        </w:tabs>
        <w:rPr>
          <w:lang w:val="es-CO"/>
        </w:rPr>
      </w:pPr>
    </w:p>
    <w:p w:rsidRPr="00202429" w:rsidR="00072EB6" w:rsidP="009B1081" w:rsidRDefault="00072EB6" w14:paraId="16DE2B56" w14:textId="451FD297">
      <w:pPr>
        <w:pStyle w:val="ListBullet"/>
        <w:numPr>
          <w:ilvl w:val="0"/>
          <w:numId w:val="0"/>
        </w:numPr>
        <w:ind w:left="360"/>
        <w:rPr>
          <w:lang w:val="es-CO"/>
        </w:rPr>
      </w:pPr>
    </w:p>
    <w:p w:rsidRPr="00202429" w:rsidR="000C7435" w:rsidP="072C9044" w:rsidRDefault="072C9044" w14:paraId="1A27AD2D" w14:textId="42ADD3DB">
      <w:pPr>
        <w:pStyle w:val="Heading1"/>
        <w:rPr>
          <w:lang w:val="es-CO"/>
        </w:rPr>
      </w:pPr>
      <w:bookmarkStart w:name="_Toc503256629" w:id="7"/>
      <w:r w:rsidRPr="072C9044">
        <w:rPr>
          <w:lang w:val="es-CO"/>
        </w:rPr>
        <w:lastRenderedPageBreak/>
        <w:t>Referencias Bibliográficas</w:t>
      </w:r>
      <w:bookmarkEnd w:id="7"/>
    </w:p>
    <w:p w:rsidRPr="00202429" w:rsidR="000C7435" w:rsidP="072C9044" w:rsidRDefault="072C9044" w14:paraId="71E39CA9" w14:textId="7EBF22F3">
      <w:pPr>
        <w:rPr>
          <w:lang w:val="es-CO"/>
        </w:rPr>
      </w:pPr>
      <w:r w:rsidRPr="072C9044">
        <w:rPr>
          <w:lang w:val="es-CO"/>
        </w:rPr>
        <w:t>Para avanzar en las actividades propuestas le invitamos a consultar en el aula el bloque de recursos disponible desde la apertura del Módulo de Orientación.  Allí tendrá acceso a todos los recursos bibliográficos que se revisarán durante el desarrollo del curso. Y podrá descargar esta información en formato PDF para su consulta permanente.</w:t>
      </w:r>
    </w:p>
    <w:p w:rsidRPr="00202429" w:rsidR="00E27887" w:rsidP="072C9044" w:rsidRDefault="072C9044" w14:paraId="6CFD50BD" w14:textId="5994A79A">
      <w:pPr>
        <w:pStyle w:val="Heading1"/>
        <w:rPr>
          <w:lang w:val="es-CO"/>
        </w:rPr>
      </w:pPr>
      <w:bookmarkStart w:name="_Toc503256630" w:id="8"/>
      <w:r w:rsidRPr="072C9044">
        <w:rPr>
          <w:lang w:val="es-CO"/>
        </w:rPr>
        <w:lastRenderedPageBreak/>
        <w:t>Equipo del curso</w:t>
      </w:r>
      <w:bookmarkEnd w:id="8"/>
    </w:p>
    <w:tbl>
      <w:tblPr>
        <w:tblW w:w="0" w:type="auto"/>
        <w:tblLook w:val="04A0" w:firstRow="1" w:lastRow="0" w:firstColumn="1" w:lastColumn="0" w:noHBand="0" w:noVBand="1"/>
      </w:tblPr>
      <w:tblGrid>
        <w:gridCol w:w="4326"/>
        <w:gridCol w:w="4326"/>
      </w:tblGrid>
      <w:tr w:rsidRPr="00202429" w:rsidR="005B0629" w:rsidTr="233DB1E2" w14:paraId="0EFF1BF0" w14:textId="77777777">
        <w:tc>
          <w:tcPr>
            <w:tcW w:w="4326" w:type="dxa"/>
            <w:tcBorders>
              <w:bottom w:val="thinThickLargeGap" w:color="A6A6A6" w:themeColor="background1" w:themeShade="A6" w:sz="24" w:space="0"/>
            </w:tcBorders>
            <w:shd w:val="clear" w:color="auto" w:fill="auto"/>
          </w:tcPr>
          <w:p w:rsidRPr="00202429" w:rsidR="005B0629" w:rsidP="072C9044" w:rsidRDefault="072C9044" w14:paraId="4312CCF4" w14:textId="77777777">
            <w:pPr>
              <w:rPr>
                <w:rStyle w:val="Strong"/>
                <w:rFonts w:ascii="Arial" w:hAnsi="Arial" w:eastAsia="Arial" w:cs="Arial"/>
                <w:lang w:val="es-CO"/>
              </w:rPr>
            </w:pPr>
            <w:r w:rsidRPr="072C9044">
              <w:rPr>
                <w:rStyle w:val="Strong"/>
                <w:lang w:val="es-CO"/>
              </w:rPr>
              <w:t xml:space="preserve">Jefe del Instituto </w:t>
            </w:r>
            <w:proofErr w:type="gramStart"/>
            <w:r w:rsidRPr="072C9044">
              <w:rPr>
                <w:rStyle w:val="Strong"/>
                <w:lang w:val="es-CO"/>
              </w:rPr>
              <w:t>Inter-Americano</w:t>
            </w:r>
            <w:proofErr w:type="gramEnd"/>
            <w:r w:rsidRPr="072C9044">
              <w:rPr>
                <w:rStyle w:val="Strong"/>
                <w:lang w:val="es-CO"/>
              </w:rPr>
              <w:t xml:space="preserve"> para el Desarrollo Económico y Social - INDES:</w:t>
            </w:r>
          </w:p>
        </w:tc>
        <w:tc>
          <w:tcPr>
            <w:tcW w:w="4326" w:type="dxa"/>
            <w:tcBorders>
              <w:bottom w:val="thinThickLargeGap" w:color="A6A6A6" w:themeColor="background1" w:themeShade="A6" w:sz="24" w:space="0"/>
            </w:tcBorders>
          </w:tcPr>
          <w:p w:rsidRPr="00202429" w:rsidR="005B0629" w:rsidP="233DB1E2" w:rsidRDefault="233DB1E2" w14:paraId="434D7E9D" w14:textId="77777777">
            <w:pPr>
              <w:rPr>
                <w:rFonts w:ascii="Arial" w:hAnsi="Arial" w:eastAsia="Arial" w:cs="Arial"/>
                <w:b/>
                <w:bCs/>
                <w:lang w:val="es-CO"/>
              </w:rPr>
            </w:pPr>
            <w:r w:rsidRPr="233DB1E2">
              <w:rPr>
                <w:b/>
                <w:bCs/>
                <w:lang w:val="es-CO"/>
              </w:rPr>
              <w:t>Juan Cristobal Bonnefoy</w:t>
            </w:r>
          </w:p>
        </w:tc>
      </w:tr>
      <w:tr w:rsidRPr="00202429" w:rsidR="005B0629" w:rsidTr="233DB1E2" w14:paraId="20A24073" w14:textId="77777777">
        <w:tc>
          <w:tcPr>
            <w:tcW w:w="4326" w:type="dxa"/>
            <w:tcBorders>
              <w:top w:val="thinThickLargeGap" w:color="A6A6A6" w:themeColor="background1" w:themeShade="A6" w:sz="24" w:space="0"/>
              <w:bottom w:val="thinThickLargeGap" w:color="A6A6A6" w:themeColor="background1" w:themeShade="A6" w:sz="24" w:space="0"/>
            </w:tcBorders>
            <w:shd w:val="clear" w:color="auto" w:fill="auto"/>
          </w:tcPr>
          <w:p w:rsidRPr="00202429" w:rsidR="005B0629" w:rsidP="072C9044" w:rsidRDefault="072C9044" w14:paraId="6BDF83ED" w14:textId="27C4B2B3">
            <w:pPr>
              <w:rPr>
                <w:rStyle w:val="Strong"/>
                <w:rFonts w:ascii="Arial" w:hAnsi="Arial" w:eastAsia="Arial" w:cs="Arial"/>
                <w:lang w:val="es-CO"/>
              </w:rPr>
            </w:pPr>
            <w:r w:rsidRPr="072C9044">
              <w:rPr>
                <w:rStyle w:val="Strong"/>
                <w:lang w:val="es-CO"/>
              </w:rPr>
              <w:t xml:space="preserve">Coordinador/a General del Programa: </w:t>
            </w:r>
          </w:p>
        </w:tc>
        <w:tc>
          <w:tcPr>
            <w:tcW w:w="4326" w:type="dxa"/>
            <w:tcBorders>
              <w:top w:val="thinThickLargeGap" w:color="A6A6A6" w:themeColor="background1" w:themeShade="A6" w:sz="24" w:space="0"/>
              <w:bottom w:val="thinThickLargeGap" w:color="A6A6A6" w:themeColor="background1" w:themeShade="A6" w:sz="24" w:space="0"/>
            </w:tcBorders>
          </w:tcPr>
          <w:p w:rsidRPr="00202429" w:rsidR="005B0629" w:rsidP="072C9044" w:rsidRDefault="072C9044" w14:paraId="78D50EB5" w14:textId="77777777">
            <w:pPr>
              <w:rPr>
                <w:rFonts w:ascii="Arial" w:hAnsi="Arial" w:eastAsia="Arial" w:cs="Arial"/>
                <w:b/>
                <w:bCs/>
                <w:highlight w:val="yellow"/>
                <w:lang w:val="es-CO"/>
              </w:rPr>
            </w:pPr>
            <w:r w:rsidRPr="072C9044">
              <w:rPr>
                <w:b/>
                <w:bCs/>
                <w:color w:val="auto"/>
                <w:highlight w:val="yellow"/>
                <w:lang w:val="es-CO"/>
              </w:rPr>
              <w:t>XX</w:t>
            </w:r>
          </w:p>
        </w:tc>
      </w:tr>
      <w:tr w:rsidRPr="00202429" w:rsidR="005B0629" w:rsidTr="233DB1E2" w14:paraId="6470F7A9" w14:textId="77777777">
        <w:tc>
          <w:tcPr>
            <w:tcW w:w="4326" w:type="dxa"/>
            <w:tcBorders>
              <w:top w:val="thinThickLargeGap" w:color="A6A6A6" w:themeColor="background1" w:themeShade="A6" w:sz="24" w:space="0"/>
              <w:bottom w:val="thinThickLargeGap" w:color="A6A6A6" w:themeColor="background1" w:themeShade="A6" w:sz="24" w:space="0"/>
            </w:tcBorders>
            <w:shd w:val="clear" w:color="auto" w:fill="auto"/>
          </w:tcPr>
          <w:p w:rsidRPr="00202429" w:rsidR="005B0629" w:rsidP="072C9044" w:rsidRDefault="072C9044" w14:paraId="0B8F37A6" w14:textId="77777777">
            <w:pPr>
              <w:rPr>
                <w:rStyle w:val="Strong"/>
                <w:rFonts w:ascii="Arial" w:hAnsi="Arial" w:eastAsia="Arial" w:cs="Arial"/>
                <w:lang w:val="es-CO"/>
              </w:rPr>
            </w:pPr>
            <w:r w:rsidRPr="072C9044">
              <w:rPr>
                <w:rStyle w:val="Strong"/>
                <w:lang w:val="es-CO"/>
              </w:rPr>
              <w:t>Coordinación de Aula Virtual:</w:t>
            </w:r>
          </w:p>
        </w:tc>
        <w:tc>
          <w:tcPr>
            <w:tcW w:w="4326" w:type="dxa"/>
            <w:tcBorders>
              <w:top w:val="thinThickLargeGap" w:color="A6A6A6" w:themeColor="background1" w:themeShade="A6" w:sz="24" w:space="0"/>
              <w:bottom w:val="thinThickLargeGap" w:color="A6A6A6" w:themeColor="background1" w:themeShade="A6" w:sz="24" w:space="0"/>
            </w:tcBorders>
          </w:tcPr>
          <w:p w:rsidRPr="00202429" w:rsidR="005B0629" w:rsidP="072C9044" w:rsidRDefault="072C9044" w14:paraId="105693CE" w14:textId="0D0F1A25">
            <w:pPr>
              <w:rPr>
                <w:rFonts w:ascii="Arial" w:hAnsi="Arial" w:eastAsia="Arial" w:cs="Arial"/>
                <w:b/>
                <w:bCs/>
                <w:lang w:val="es-CO"/>
              </w:rPr>
            </w:pPr>
            <w:r w:rsidRPr="072C9044">
              <w:rPr>
                <w:b/>
                <w:bCs/>
                <w:lang w:val="es-CO"/>
              </w:rPr>
              <w:t>Stella Porto</w:t>
            </w:r>
          </w:p>
        </w:tc>
      </w:tr>
      <w:tr w:rsidRPr="00202429" w:rsidR="005B0629" w:rsidTr="233DB1E2" w14:paraId="0389B5B5" w14:textId="77777777">
        <w:tc>
          <w:tcPr>
            <w:tcW w:w="4326" w:type="dxa"/>
            <w:tcBorders>
              <w:top w:val="thinThickLargeGap" w:color="A6A6A6" w:themeColor="background1" w:themeShade="A6" w:sz="24" w:space="0"/>
              <w:bottom w:val="thinThickLargeGap" w:color="A6A6A6" w:themeColor="background1" w:themeShade="A6" w:sz="24" w:space="0"/>
            </w:tcBorders>
            <w:shd w:val="clear" w:color="auto" w:fill="auto"/>
          </w:tcPr>
          <w:p w:rsidRPr="00202429" w:rsidR="005B0629" w:rsidP="072C9044" w:rsidRDefault="072C9044" w14:paraId="5CDA0694" w14:textId="0262BD76">
            <w:pPr>
              <w:rPr>
                <w:rStyle w:val="Strong"/>
                <w:rFonts w:ascii="Arial" w:hAnsi="Arial" w:eastAsia="Arial" w:cs="Arial"/>
                <w:lang w:val="es-CO"/>
              </w:rPr>
            </w:pPr>
            <w:r w:rsidRPr="072C9044">
              <w:rPr>
                <w:rStyle w:val="Strong"/>
                <w:lang w:val="es-CO"/>
              </w:rPr>
              <w:t>Coordinador/a del curso virtual:</w:t>
            </w:r>
          </w:p>
        </w:tc>
        <w:tc>
          <w:tcPr>
            <w:tcW w:w="4326" w:type="dxa"/>
            <w:tcBorders>
              <w:top w:val="thinThickLargeGap" w:color="A6A6A6" w:themeColor="background1" w:themeShade="A6" w:sz="24" w:space="0"/>
              <w:bottom w:val="thinThickLargeGap" w:color="A6A6A6" w:themeColor="background1" w:themeShade="A6" w:sz="24" w:space="0"/>
            </w:tcBorders>
          </w:tcPr>
          <w:p w:rsidRPr="00202429" w:rsidR="005B0629" w:rsidP="072C9044" w:rsidRDefault="072C9044" w14:paraId="333B4318" w14:textId="77777777">
            <w:pPr>
              <w:rPr>
                <w:rFonts w:ascii="Arial" w:hAnsi="Arial" w:eastAsia="Arial" w:cs="Arial"/>
                <w:b/>
                <w:bCs/>
                <w:color w:val="FF0000"/>
                <w:highlight w:val="yellow"/>
                <w:lang w:val="es-CO"/>
              </w:rPr>
            </w:pPr>
            <w:r w:rsidRPr="072C9044">
              <w:rPr>
                <w:b/>
                <w:bCs/>
                <w:color w:val="auto"/>
                <w:highlight w:val="yellow"/>
                <w:lang w:val="es-CO"/>
              </w:rPr>
              <w:t>XX</w:t>
            </w:r>
          </w:p>
        </w:tc>
      </w:tr>
      <w:tr w:rsidRPr="00202429" w:rsidR="005B0629" w:rsidTr="233DB1E2" w14:paraId="7833DDA8" w14:textId="77777777">
        <w:tc>
          <w:tcPr>
            <w:tcW w:w="4326" w:type="dxa"/>
            <w:tcBorders>
              <w:top w:val="thinThickLargeGap" w:color="A6A6A6" w:themeColor="background1" w:themeShade="A6" w:sz="24" w:space="0"/>
              <w:bottom w:val="thinThickLargeGap" w:color="A6A6A6" w:themeColor="background1" w:themeShade="A6" w:sz="24" w:space="0"/>
            </w:tcBorders>
            <w:shd w:val="clear" w:color="auto" w:fill="auto"/>
          </w:tcPr>
          <w:p w:rsidRPr="00202429" w:rsidR="005B0629" w:rsidP="072C9044" w:rsidRDefault="072C9044" w14:paraId="550C86E4" w14:textId="5A0FED81">
            <w:pPr>
              <w:rPr>
                <w:rStyle w:val="Strong"/>
                <w:rFonts w:ascii="Arial" w:hAnsi="Arial" w:eastAsia="Arial" w:cs="Arial"/>
                <w:lang w:val="es-CO"/>
              </w:rPr>
            </w:pPr>
            <w:r w:rsidRPr="072C9044">
              <w:rPr>
                <w:rStyle w:val="Strong"/>
                <w:lang w:val="es-CO"/>
              </w:rPr>
              <w:t>Tutores/as del curso virtual:</w:t>
            </w:r>
          </w:p>
        </w:tc>
        <w:tc>
          <w:tcPr>
            <w:tcW w:w="4326" w:type="dxa"/>
            <w:tcBorders>
              <w:top w:val="thinThickLargeGap" w:color="A6A6A6" w:themeColor="background1" w:themeShade="A6" w:sz="24" w:space="0"/>
              <w:bottom w:val="thinThickLargeGap" w:color="A6A6A6" w:themeColor="background1" w:themeShade="A6" w:sz="24" w:space="0"/>
            </w:tcBorders>
          </w:tcPr>
          <w:p w:rsidRPr="00202429" w:rsidR="005B0629" w:rsidP="072C9044" w:rsidRDefault="072C9044" w14:paraId="5C9FC420" w14:textId="77777777">
            <w:pPr>
              <w:rPr>
                <w:rFonts w:ascii="Arial" w:hAnsi="Arial" w:eastAsia="Arial" w:cs="Arial"/>
                <w:b/>
                <w:bCs/>
                <w:color w:val="FF0000"/>
                <w:highlight w:val="yellow"/>
                <w:lang w:val="es-CO"/>
              </w:rPr>
            </w:pPr>
            <w:r w:rsidRPr="072C9044">
              <w:rPr>
                <w:b/>
                <w:bCs/>
                <w:color w:val="auto"/>
                <w:highlight w:val="yellow"/>
                <w:lang w:val="es-CO"/>
              </w:rPr>
              <w:t>XX</w:t>
            </w:r>
          </w:p>
        </w:tc>
      </w:tr>
    </w:tbl>
    <w:p w:rsidRPr="00202429" w:rsidR="005B0629" w:rsidP="005B0629" w:rsidRDefault="005B0629" w14:paraId="03A7F98C" w14:textId="77777777">
      <w:pPr>
        <w:pStyle w:val="Subtitulos"/>
        <w:rPr>
          <w:rFonts w:cs="Arial"/>
          <w:lang w:val="es-CO"/>
        </w:rPr>
      </w:pPr>
    </w:p>
    <w:p w:rsidRPr="00202429" w:rsidR="005B0629" w:rsidP="5AC4FA2B" w:rsidRDefault="233DB1E2" w14:paraId="20A24492" w14:textId="658C453D">
      <w:pPr>
        <w:spacing w:before="0" w:after="100" w:afterAutospacing="on" w:line="240" w:lineRule="auto"/>
        <w:rPr>
          <w:rFonts w:ascii="Arial" w:hAnsi="Arial" w:eastAsia="Arial" w:cs="Arial"/>
          <w:lang w:val="es-CO"/>
        </w:rPr>
      </w:pPr>
      <w:r w:rsidRPr="5AC4FA2B" w:rsidR="5AC4FA2B">
        <w:rPr>
          <w:lang w:val="es-CO"/>
        </w:rPr>
        <w:t>Copyright © 2</w:t>
      </w:r>
      <w:r w:rsidRPr="5AC4FA2B" w:rsidR="5AC4FA2B">
        <w:rPr>
          <w:lang w:val="es-CO"/>
        </w:rPr>
        <w:t>019</w:t>
      </w:r>
      <w:r w:rsidRPr="5AC4FA2B" w:rsidR="5AC4FA2B">
        <w:rPr>
          <w:lang w:val="es-CO"/>
        </w:rPr>
        <w:t>. Banco Interamericano de Desarrollo. Esta obra se encuentra sujeta a una licencia Creative Commons IGO 3.0 Reconocimiento-</w:t>
      </w:r>
      <w:proofErr w:type="spellStart"/>
      <w:r w:rsidRPr="5AC4FA2B" w:rsidR="5AC4FA2B">
        <w:rPr>
          <w:lang w:val="es-CO"/>
        </w:rPr>
        <w:t>NoComercial</w:t>
      </w:r>
      <w:proofErr w:type="spellEnd"/>
      <w:r w:rsidRPr="5AC4FA2B" w:rsidR="5AC4FA2B">
        <w:rPr>
          <w:lang w:val="es-CO"/>
        </w:rPr>
        <w:t>-</w:t>
      </w:r>
      <w:proofErr w:type="spellStart"/>
      <w:r w:rsidRPr="5AC4FA2B" w:rsidR="5AC4FA2B">
        <w:rPr>
          <w:lang w:val="es-CO"/>
        </w:rPr>
        <w:t>SinObras</w:t>
      </w:r>
      <w:proofErr w:type="spellEnd"/>
      <w:r w:rsidRPr="5AC4FA2B" w:rsidR="5AC4FA2B">
        <w:rPr>
          <w:lang w:val="es-CO"/>
        </w:rPr>
        <w:t xml:space="preserve"> Derivadas (CG-IGO 3.0 BY-NC-ND) licencia </w:t>
      </w:r>
      <w:proofErr w:type="spellStart"/>
      <w:r w:rsidRPr="5AC4FA2B" w:rsidR="5AC4FA2B">
        <w:rPr>
          <w:lang w:val="es-CO"/>
        </w:rPr>
        <w:t>Creative</w:t>
      </w:r>
      <w:proofErr w:type="spellEnd"/>
      <w:r w:rsidRPr="5AC4FA2B" w:rsidR="5AC4FA2B">
        <w:rPr>
          <w:lang w:val="es-CO"/>
        </w:rPr>
        <w:t xml:space="preserve"> Commons IGO 3.0 Reconocimiento-</w:t>
      </w:r>
      <w:proofErr w:type="spellStart"/>
      <w:r w:rsidRPr="5AC4FA2B" w:rsidR="5AC4FA2B">
        <w:rPr>
          <w:lang w:val="es-CO"/>
        </w:rPr>
        <w:t>NoComercial</w:t>
      </w:r>
      <w:proofErr w:type="spellEnd"/>
      <w:r w:rsidRPr="5AC4FA2B" w:rsidR="5AC4FA2B">
        <w:rPr>
          <w:lang w:val="es-CO"/>
        </w:rPr>
        <w:t>-</w:t>
      </w:r>
      <w:proofErr w:type="spellStart"/>
      <w:r w:rsidRPr="5AC4FA2B" w:rsidR="5AC4FA2B">
        <w:rPr>
          <w:lang w:val="es-CO"/>
        </w:rPr>
        <w:t>SinObraDerivada</w:t>
      </w:r>
      <w:proofErr w:type="spellEnd"/>
      <w:r w:rsidRPr="5AC4FA2B" w:rsidR="5AC4FA2B">
        <w:rPr>
          <w:lang w:val="es-CO"/>
        </w:rPr>
        <w:t xml:space="preserve"> (CC-IGO BY-NC-ND 3.0 IGO) (http://creativecommons.org/licenses/by-nc-nd/3.0/igo/legalcode) y puede ser reproducida para cualquier uso no-comercial otorgando el reconocimiento respectivo al BID. No se permiten obras derivadas. </w:t>
      </w:r>
    </w:p>
    <w:p w:rsidRPr="00202429" w:rsidR="005B0629" w:rsidP="072C9044" w:rsidRDefault="072C9044" w14:paraId="0C2D5781" w14:textId="77777777">
      <w:pPr>
        <w:spacing w:before="0" w:after="100" w:afterAutospacing="1" w:line="240" w:lineRule="auto"/>
        <w:rPr>
          <w:rFonts w:ascii="Arial" w:hAnsi="Arial" w:eastAsia="Arial" w:cs="Arial"/>
          <w:lang w:val="es-CO"/>
        </w:rPr>
      </w:pPr>
      <w:r w:rsidRPr="072C9044">
        <w:rPr>
          <w:lang w:val="es-CO"/>
        </w:rPr>
        <w:t xml:space="preserve">Cualquier disputa relacionada con el uso de las obras del BID que no pueda resolverse amistosamente se someterá a arbitraje de conformidad con las reglas de la CNUDMI (UNCITRAL). El uso del nombre del BID para cualquier fin distinto al reconocimiento respectivo y el uso del logotipo del BID, no están autorizados por esta licencia CC-IGO y requieren de un acuerdo de licencia adicional. </w:t>
      </w:r>
    </w:p>
    <w:p w:rsidRPr="00202429" w:rsidR="005B0629" w:rsidP="072C9044" w:rsidRDefault="072C9044" w14:paraId="4282A7C3" w14:textId="77777777">
      <w:pPr>
        <w:spacing w:before="0" w:after="100" w:afterAutospacing="1" w:line="240" w:lineRule="auto"/>
        <w:rPr>
          <w:rFonts w:ascii="Arial" w:hAnsi="Arial" w:eastAsia="Arial" w:cs="Arial"/>
          <w:lang w:val="es-CO"/>
        </w:rPr>
      </w:pPr>
      <w:r w:rsidRPr="072C9044">
        <w:rPr>
          <w:lang w:val="es-CO"/>
        </w:rPr>
        <w:t>Note que el enlace URL incluye términos y condiciones adicionales de esta licencia.</w:t>
      </w:r>
    </w:p>
    <w:p w:rsidRPr="00202429" w:rsidR="005B0629" w:rsidRDefault="005B0629" w14:paraId="0E83D500" w14:textId="5283B3D4">
      <w:pPr>
        <w:spacing w:before="720"/>
        <w:rPr>
          <w:lang w:val="es-CO"/>
        </w:rPr>
      </w:pPr>
    </w:p>
    <w:sectPr w:rsidRPr="00202429" w:rsidR="005B0629" w:rsidSect="00252199">
      <w:headerReference w:type="default" r:id="rId21"/>
      <w:footerReference w:type="default" r:id="rId22"/>
      <w:pgSz w:w="12240" w:h="15840" w:orient="portrait" w:code="1"/>
      <w:pgMar w:top="2160" w:right="1512" w:bottom="720" w:left="1512" w:header="1170" w:footer="720" w:gutter="0"/>
      <w:pgNumType w:start="1"/>
      <w:cols w:space="720"/>
      <w:docGrid w:linePitch="360"/>
      <w:headerReference w:type="first" r:id="R42e81e7d4feb405a"/>
      <w:footerReference w:type="first" r:id="Rdb6dc2cee503437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4C0" w:rsidRDefault="00AD14C0" w14:paraId="39B9908C" w14:textId="77777777">
      <w:pPr>
        <w:spacing w:after="0" w:line="240" w:lineRule="auto"/>
      </w:pPr>
      <w:r>
        <w:separator/>
      </w:r>
    </w:p>
  </w:endnote>
  <w:endnote w:type="continuationSeparator" w:id="0">
    <w:p w:rsidR="00AD14C0" w:rsidRDefault="00AD14C0" w14:paraId="3C64CA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MinchoB">
    <w:altName w:val="HG明朝B"/>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E14" w:rsidRDefault="072C9044" w14:paraId="59CA7745" w14:textId="30FC41A4">
    <w:pPr>
      <w:pStyle w:val="Footer"/>
    </w:pPr>
    <w:r>
      <w:t xml:space="preserve">Page </w:t>
    </w:r>
    <w:r w:rsidRPr="072C9044" w:rsidR="007E5E14">
      <w:rPr>
        <w:noProof/>
      </w:rPr>
      <w:fldChar w:fldCharType="begin"/>
    </w:r>
    <w:r w:rsidRPr="072C9044" w:rsidR="007E5E14">
      <w:rPr>
        <w:noProof/>
      </w:rPr>
      <w:instrText xml:space="preserve"> page </w:instrText>
    </w:r>
    <w:r w:rsidRPr="072C9044" w:rsidR="007E5E14">
      <w:rPr>
        <w:noProof/>
      </w:rPr>
      <w:fldChar w:fldCharType="separate"/>
    </w:r>
    <w:r w:rsidRPr="072C9044">
      <w:rPr>
        <w:noProof/>
      </w:rPr>
      <w:t>3</w:t>
    </w:r>
    <w:r w:rsidRPr="072C9044" w:rsidR="007E5E14">
      <w:rPr>
        <w:noProof/>
      </w:rP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89"/>
      <w:gridCol w:w="3389"/>
      <w:gridCol w:w="3389"/>
    </w:tblGrid>
    <w:tr w:rsidR="08734F28" w:rsidTr="08734F28" w14:paraId="1E078720">
      <w:tc>
        <w:tcPr>
          <w:tcW w:w="3389" w:type="dxa"/>
          <w:tcMar/>
        </w:tcPr>
        <w:p w:rsidR="08734F28" w:rsidP="08734F28" w:rsidRDefault="08734F28" w14:paraId="13492566" w14:textId="01CC366A">
          <w:pPr>
            <w:pStyle w:val="Header"/>
            <w:bidi w:val="0"/>
            <w:ind w:left="-115"/>
            <w:jc w:val="left"/>
          </w:pPr>
        </w:p>
      </w:tc>
      <w:tc>
        <w:tcPr>
          <w:tcW w:w="3389" w:type="dxa"/>
          <w:tcMar/>
        </w:tcPr>
        <w:p w:rsidR="08734F28" w:rsidP="08734F28" w:rsidRDefault="08734F28" w14:paraId="134E7994" w14:textId="54531F25">
          <w:pPr>
            <w:pStyle w:val="Header"/>
            <w:bidi w:val="0"/>
            <w:jc w:val="center"/>
          </w:pPr>
        </w:p>
      </w:tc>
      <w:tc>
        <w:tcPr>
          <w:tcW w:w="3389" w:type="dxa"/>
          <w:tcMar/>
        </w:tcPr>
        <w:p w:rsidR="08734F28" w:rsidP="08734F28" w:rsidRDefault="08734F28" w14:paraId="13BF8C0F" w14:textId="6D59D6AC">
          <w:pPr>
            <w:pStyle w:val="Header"/>
            <w:bidi w:val="0"/>
            <w:ind w:right="-115"/>
            <w:jc w:val="right"/>
          </w:pPr>
        </w:p>
      </w:tc>
    </w:tr>
  </w:tbl>
  <w:p w:rsidR="08734F28" w:rsidP="08734F28" w:rsidRDefault="08734F28" w14:paraId="318E3627" w14:textId="23D32B61">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89"/>
      <w:gridCol w:w="3389"/>
      <w:gridCol w:w="3389"/>
    </w:tblGrid>
    <w:tr w:rsidR="08734F28" w:rsidTr="08734F28" w14:paraId="5CAE12BB">
      <w:tc>
        <w:tcPr>
          <w:tcW w:w="3389" w:type="dxa"/>
          <w:tcMar/>
        </w:tcPr>
        <w:p w:rsidR="08734F28" w:rsidP="08734F28" w:rsidRDefault="08734F28" w14:paraId="7D666093" w14:textId="3B14B65A">
          <w:pPr>
            <w:pStyle w:val="Header"/>
            <w:bidi w:val="0"/>
            <w:ind w:left="-115"/>
            <w:jc w:val="left"/>
          </w:pPr>
        </w:p>
      </w:tc>
      <w:tc>
        <w:tcPr>
          <w:tcW w:w="3389" w:type="dxa"/>
          <w:tcMar/>
        </w:tcPr>
        <w:p w:rsidR="08734F28" w:rsidP="08734F28" w:rsidRDefault="08734F28" w14:paraId="1FD8B86E" w14:textId="6702557F">
          <w:pPr>
            <w:pStyle w:val="Header"/>
            <w:bidi w:val="0"/>
            <w:jc w:val="center"/>
          </w:pPr>
        </w:p>
      </w:tc>
      <w:tc>
        <w:tcPr>
          <w:tcW w:w="3389" w:type="dxa"/>
          <w:tcMar/>
        </w:tcPr>
        <w:p w:rsidR="08734F28" w:rsidP="08734F28" w:rsidRDefault="08734F28" w14:paraId="573C7FB4" w14:textId="7597DE9E">
          <w:pPr>
            <w:pStyle w:val="Header"/>
            <w:bidi w:val="0"/>
            <w:ind w:right="-115"/>
            <w:jc w:val="right"/>
          </w:pPr>
        </w:p>
      </w:tc>
    </w:tr>
  </w:tbl>
  <w:p w:rsidR="08734F28" w:rsidP="08734F28" w:rsidRDefault="08734F28" w14:paraId="723E3599" w14:textId="114AB312">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72"/>
      <w:gridCol w:w="3072"/>
      <w:gridCol w:w="3072"/>
    </w:tblGrid>
    <w:tr w:rsidR="08734F28" w:rsidTr="08734F28" w14:paraId="0D251AEF">
      <w:tc>
        <w:tcPr>
          <w:tcW w:w="3072" w:type="dxa"/>
          <w:tcMar/>
        </w:tcPr>
        <w:p w:rsidR="08734F28" w:rsidP="08734F28" w:rsidRDefault="08734F28" w14:paraId="0EA8A4D8" w14:textId="29627033">
          <w:pPr>
            <w:pStyle w:val="Header"/>
            <w:bidi w:val="0"/>
            <w:ind w:left="-115"/>
            <w:jc w:val="left"/>
          </w:pPr>
        </w:p>
      </w:tc>
      <w:tc>
        <w:tcPr>
          <w:tcW w:w="3072" w:type="dxa"/>
          <w:tcMar/>
        </w:tcPr>
        <w:p w:rsidR="08734F28" w:rsidP="08734F28" w:rsidRDefault="08734F28" w14:paraId="3E74F49C" w14:textId="19622117">
          <w:pPr>
            <w:pStyle w:val="Header"/>
            <w:bidi w:val="0"/>
            <w:jc w:val="center"/>
          </w:pPr>
        </w:p>
      </w:tc>
      <w:tc>
        <w:tcPr>
          <w:tcW w:w="3072" w:type="dxa"/>
          <w:tcMar/>
        </w:tcPr>
        <w:p w:rsidR="08734F28" w:rsidP="08734F28" w:rsidRDefault="08734F28" w14:paraId="02DDF217" w14:textId="58AEC349">
          <w:pPr>
            <w:pStyle w:val="Header"/>
            <w:bidi w:val="0"/>
            <w:ind w:right="-115"/>
            <w:jc w:val="right"/>
          </w:pPr>
        </w:p>
      </w:tc>
    </w:tr>
  </w:tbl>
  <w:p w:rsidR="08734F28" w:rsidP="08734F28" w:rsidRDefault="08734F28" w14:paraId="675661DF" w14:textId="4713549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4C0" w:rsidRDefault="00AD14C0" w14:paraId="495B14CE" w14:textId="77777777">
      <w:pPr>
        <w:spacing w:after="0" w:line="240" w:lineRule="auto"/>
      </w:pPr>
      <w:r>
        <w:separator/>
      </w:r>
    </w:p>
  </w:footnote>
  <w:footnote w:type="continuationSeparator" w:id="0">
    <w:p w:rsidR="00AD14C0" w:rsidRDefault="00AD14C0" w14:paraId="397CCC1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5B0629" w:rsidR="007E5E14" w:rsidP="072C9044" w:rsidRDefault="072C9044" w14:paraId="5F50979D" w14:textId="1210685A">
    <w:pPr>
      <w:pStyle w:val="Header"/>
      <w:rPr>
        <w:lang w:val="es-ES"/>
      </w:rPr>
    </w:pPr>
    <w:r w:rsidRPr="072C9044">
      <w:rPr>
        <w:lang w:val="es-ES"/>
      </w:rPr>
      <w:t>TABLA DE CONTENIDOS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87322" w:rsidR="007E5E14" w:rsidP="0058040C" w:rsidRDefault="007E5E14" w14:paraId="60D91ED5" w14:textId="215B0B04">
    <w:pPr>
      <w:pStyle w:val="Header"/>
      <w:rPr>
        <w:lang w:val="es-ES_tradnl"/>
      </w:rPr>
    </w:pPr>
    <w:r>
      <w:fldChar w:fldCharType="begin"/>
    </w:r>
    <w:r w:rsidRPr="00287322">
      <w:rPr>
        <w:lang w:val="es-ES_tradnl"/>
      </w:rPr>
      <w:instrText xml:space="preserve"> If </w:instrText>
    </w:r>
    <w:r>
      <w:fldChar w:fldCharType="begin"/>
    </w:r>
    <w:r w:rsidRPr="00287322">
      <w:rPr>
        <w:lang w:val="es-ES_tradnl"/>
      </w:rPr>
      <w:instrText xml:space="preserve"> STYLEREF “Heading 1”</w:instrText>
    </w:r>
    <w:r>
      <w:fldChar w:fldCharType="separate"/>
    </w:r>
    <w:r w:rsidR="00ED31B9">
      <w:rPr>
        <w:noProof/>
        <w:lang w:val="es-ES_tradnl"/>
      </w:rPr>
      <w:instrText>Equipo del curso</w:instrText>
    </w:r>
    <w:r>
      <w:rPr>
        <w:noProof/>
      </w:rPr>
      <w:fldChar w:fldCharType="end"/>
    </w:r>
    <w:r w:rsidRPr="00287322">
      <w:rPr>
        <w:lang w:val="es-ES_tradnl"/>
      </w:rPr>
      <w:instrText>&lt;&gt; “Error*” “</w:instrText>
    </w:r>
    <w:r>
      <w:fldChar w:fldCharType="begin"/>
    </w:r>
    <w:r w:rsidRPr="00287322">
      <w:rPr>
        <w:lang w:val="es-ES_tradnl"/>
      </w:rPr>
      <w:instrText xml:space="preserve"> STYLEREF “Heading 1”</w:instrText>
    </w:r>
    <w:r>
      <w:fldChar w:fldCharType="separate"/>
    </w:r>
    <w:r w:rsidR="00ED31B9">
      <w:rPr>
        <w:noProof/>
        <w:lang w:val="es-ES_tradnl"/>
      </w:rPr>
      <w:instrText>Equipo del curso</w:instrText>
    </w:r>
    <w:r>
      <w:rPr>
        <w:noProof/>
      </w:rPr>
      <w:fldChar w:fldCharType="end"/>
    </w:r>
    <w:r>
      <w:fldChar w:fldCharType="separate"/>
    </w:r>
    <w:r w:rsidR="00ED31B9">
      <w:rPr>
        <w:noProof/>
        <w:lang w:val="es-ES_tradnl"/>
      </w:rPr>
      <w:t>Equipo del curso</w:t>
    </w:r>
    <w:r>
      <w:fldChar w:fldCharType="end"/>
    </w: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89"/>
      <w:gridCol w:w="3389"/>
      <w:gridCol w:w="3389"/>
    </w:tblGrid>
    <w:tr w:rsidR="08734F28" w:rsidTr="08734F28" w14:paraId="530BE54A">
      <w:tc>
        <w:tcPr>
          <w:tcW w:w="3389" w:type="dxa"/>
          <w:tcMar/>
        </w:tcPr>
        <w:p w:rsidR="08734F28" w:rsidP="08734F28" w:rsidRDefault="08734F28" w14:paraId="3B4BDCB7" w14:textId="4B7BF72B">
          <w:pPr>
            <w:pStyle w:val="Header"/>
            <w:bidi w:val="0"/>
            <w:ind w:left="-115"/>
            <w:jc w:val="left"/>
          </w:pPr>
        </w:p>
      </w:tc>
      <w:tc>
        <w:tcPr>
          <w:tcW w:w="3389" w:type="dxa"/>
          <w:tcMar/>
        </w:tcPr>
        <w:p w:rsidR="08734F28" w:rsidP="08734F28" w:rsidRDefault="08734F28" w14:paraId="7AC0A565" w14:textId="4DE63065">
          <w:pPr>
            <w:pStyle w:val="Header"/>
            <w:bidi w:val="0"/>
            <w:jc w:val="center"/>
          </w:pPr>
        </w:p>
      </w:tc>
      <w:tc>
        <w:tcPr>
          <w:tcW w:w="3389" w:type="dxa"/>
          <w:tcMar/>
        </w:tcPr>
        <w:p w:rsidR="08734F28" w:rsidP="08734F28" w:rsidRDefault="08734F28" w14:paraId="07B716D7" w14:textId="66E63D43">
          <w:pPr>
            <w:pStyle w:val="Header"/>
            <w:bidi w:val="0"/>
            <w:ind w:right="-115"/>
            <w:jc w:val="right"/>
          </w:pPr>
        </w:p>
      </w:tc>
    </w:tr>
  </w:tbl>
  <w:p w:rsidR="08734F28" w:rsidP="08734F28" w:rsidRDefault="08734F28" w14:paraId="45583907" w14:textId="44E240D3">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72"/>
      <w:gridCol w:w="3072"/>
      <w:gridCol w:w="3072"/>
    </w:tblGrid>
    <w:tr w:rsidR="08734F28" w:rsidTr="08734F28" w14:paraId="49DA1222">
      <w:tc>
        <w:tcPr>
          <w:tcW w:w="3072" w:type="dxa"/>
          <w:tcMar/>
        </w:tcPr>
        <w:p w:rsidR="08734F28" w:rsidP="08734F28" w:rsidRDefault="08734F28" w14:paraId="641C0571" w14:textId="47216FA3">
          <w:pPr>
            <w:pStyle w:val="Header"/>
            <w:bidi w:val="0"/>
            <w:ind w:left="-115"/>
            <w:jc w:val="left"/>
          </w:pPr>
        </w:p>
      </w:tc>
      <w:tc>
        <w:tcPr>
          <w:tcW w:w="3072" w:type="dxa"/>
          <w:tcMar/>
        </w:tcPr>
        <w:p w:rsidR="08734F28" w:rsidP="08734F28" w:rsidRDefault="08734F28" w14:paraId="4436A554" w14:textId="629BBB2A">
          <w:pPr>
            <w:pStyle w:val="Header"/>
            <w:bidi w:val="0"/>
            <w:jc w:val="center"/>
          </w:pPr>
        </w:p>
      </w:tc>
      <w:tc>
        <w:tcPr>
          <w:tcW w:w="3072" w:type="dxa"/>
          <w:tcMar/>
        </w:tcPr>
        <w:p w:rsidR="08734F28" w:rsidP="08734F28" w:rsidRDefault="08734F28" w14:paraId="198181DB" w14:textId="07767E99">
          <w:pPr>
            <w:pStyle w:val="Header"/>
            <w:bidi w:val="0"/>
            <w:ind w:right="-115"/>
            <w:jc w:val="right"/>
          </w:pPr>
        </w:p>
      </w:tc>
    </w:tr>
  </w:tbl>
  <w:p w:rsidR="08734F28" w:rsidP="08734F28" w:rsidRDefault="08734F28" w14:paraId="0C5EF4E1" w14:textId="603F530C">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14C0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4CF4A9A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1F86DD2C"/>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6E8B7AE"/>
    <w:lvl w:ilvl="0">
      <w:start w:val="1"/>
      <w:numFmt w:val="decimal"/>
      <w:lvlText w:val="%1."/>
      <w:lvlJc w:val="left"/>
      <w:pPr>
        <w:ind w:left="360" w:hanging="360"/>
      </w:pPr>
    </w:lvl>
  </w:abstractNum>
  <w:abstractNum w:abstractNumId="9" w15:restartNumberingAfterBreak="0">
    <w:nsid w:val="FFFFFF89"/>
    <w:multiLevelType w:val="singleLevel"/>
    <w:tmpl w:val="2C6A268E"/>
    <w:lvl w:ilvl="0">
      <w:start w:val="1"/>
      <w:numFmt w:val="bullet"/>
      <w:lvlText w:val="•"/>
      <w:lvlJc w:val="left"/>
      <w:pPr>
        <w:ind w:left="360" w:hanging="360"/>
      </w:pPr>
      <w:rPr>
        <w:rFonts w:hint="default" w:ascii="Cambria" w:hAnsi="Cambria"/>
        <w:color w:val="7E97AD" w:themeColor="accent1"/>
      </w:rPr>
    </w:lvl>
  </w:abstractNum>
  <w:abstractNum w:abstractNumId="10" w15:restartNumberingAfterBreak="0">
    <w:nsid w:val="03B32190"/>
    <w:multiLevelType w:val="multilevel"/>
    <w:tmpl w:val="9CA4ABB8"/>
    <w:numStyleLink w:val="AnnualReport"/>
  </w:abstractNum>
  <w:abstractNum w:abstractNumId="11" w15:restartNumberingAfterBreak="0">
    <w:nsid w:val="04BA0A03"/>
    <w:multiLevelType w:val="hybridMultilevel"/>
    <w:tmpl w:val="954CF3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8076F09"/>
    <w:multiLevelType w:val="hybridMultilevel"/>
    <w:tmpl w:val="D430ED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9C641A"/>
    <w:multiLevelType w:val="hybridMultilevel"/>
    <w:tmpl w:val="00A401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DDB01BA"/>
    <w:multiLevelType w:val="hybridMultilevel"/>
    <w:tmpl w:val="BD5E4A04"/>
    <w:lvl w:ilvl="0" w:tplc="08E806B8">
      <w:start w:val="1"/>
      <w:numFmt w:val="decimal"/>
      <w:lvlText w:val="%1."/>
      <w:lvlJc w:val="left"/>
      <w:pPr>
        <w:ind w:left="720" w:hanging="360"/>
      </w:pPr>
      <w:rPr>
        <w:rFonts w:hint="default"/>
        <w:b/>
        <w:color w:val="244C5F"/>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7"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4846DB"/>
    <w:multiLevelType w:val="hybridMultilevel"/>
    <w:tmpl w:val="FA96EE6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9" w15:restartNumberingAfterBreak="0">
    <w:nsid w:val="304D41D2"/>
    <w:multiLevelType w:val="hybridMultilevel"/>
    <w:tmpl w:val="233AB740"/>
    <w:lvl w:ilvl="0" w:tplc="2BAE01D2">
      <w:numFmt w:val="bullet"/>
      <w:lvlText w:val="•"/>
      <w:lvlJc w:val="left"/>
      <w:pPr>
        <w:ind w:left="720" w:hanging="360"/>
      </w:pPr>
      <w:rPr>
        <w:rFonts w:hint="default" w:ascii="Cambria" w:hAnsi="Cambria"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1EB42A9"/>
    <w:multiLevelType w:val="hybridMultilevel"/>
    <w:tmpl w:val="BDEA3806"/>
    <w:lvl w:ilvl="0" w:tplc="CE285B80">
      <w:start w:val="1"/>
      <w:numFmt w:val="bullet"/>
      <w:lvlText w:val=""/>
      <w:lvlJc w:val="left"/>
      <w:pPr>
        <w:tabs>
          <w:tab w:val="num" w:pos="397"/>
        </w:tabs>
        <w:ind w:left="397" w:hanging="284"/>
      </w:pPr>
      <w:rPr>
        <w:rFonts w:hint="default" w:ascii="Symbol" w:hAnsi="Symbol"/>
        <w:color w:val="auto"/>
        <w:sz w:val="20"/>
      </w:rPr>
    </w:lvl>
    <w:lvl w:ilvl="1" w:tplc="0C0A0003" w:tentative="1">
      <w:start w:val="1"/>
      <w:numFmt w:val="bullet"/>
      <w:lvlText w:val="o"/>
      <w:lvlJc w:val="left"/>
      <w:pPr>
        <w:tabs>
          <w:tab w:val="num" w:pos="1440"/>
        </w:tabs>
        <w:ind w:left="1440" w:hanging="360"/>
      </w:pPr>
      <w:rPr>
        <w:rFonts w:hint="default" w:ascii="Courier New" w:hAnsi="Courier New" w:cs="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619179F"/>
    <w:multiLevelType w:val="hybridMultilevel"/>
    <w:tmpl w:val="D764ACD2"/>
    <w:lvl w:ilvl="0" w:tplc="98C43506">
      <w:start w:val="1"/>
      <w:numFmt w:val="bullet"/>
      <w:lvlText w:val="-"/>
      <w:lvlJc w:val="left"/>
      <w:pPr>
        <w:tabs>
          <w:tab w:val="num" w:pos="936"/>
        </w:tabs>
        <w:ind w:left="936" w:hanging="216"/>
      </w:pPr>
      <w:rPr>
        <w:rFonts w:hint="default" w:ascii="Cambria" w:hAnsi="Cambr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67F6A45"/>
    <w:multiLevelType w:val="multilevel"/>
    <w:tmpl w:val="30FED030"/>
    <w:lvl w:ilvl="0">
      <w:start w:val="1"/>
      <w:numFmt w:val="decimal"/>
      <w:lvlText w:val="%1."/>
      <w:lvlJc w:val="left"/>
      <w:pPr>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3" w15:restartNumberingAfterBreak="0">
    <w:nsid w:val="38985B81"/>
    <w:multiLevelType w:val="hybridMultilevel"/>
    <w:tmpl w:val="35822B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0C56860"/>
    <w:multiLevelType w:val="hybridMultilevel"/>
    <w:tmpl w:val="152222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9EC0004"/>
    <w:multiLevelType w:val="hybridMultilevel"/>
    <w:tmpl w:val="AA6A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9733D4"/>
    <w:multiLevelType w:val="hybridMultilevel"/>
    <w:tmpl w:val="382C7804"/>
    <w:lvl w:ilvl="0" w:tplc="04090001">
      <w:start w:val="1"/>
      <w:numFmt w:val="bullet"/>
      <w:lvlText w:val=""/>
      <w:lvlJc w:val="left"/>
      <w:pPr>
        <w:ind w:left="768" w:hanging="360"/>
      </w:pPr>
      <w:rPr>
        <w:rFonts w:hint="default" w:ascii="Symbol" w:hAnsi="Symbol"/>
      </w:rPr>
    </w:lvl>
    <w:lvl w:ilvl="1" w:tplc="04090003" w:tentative="1">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28" w15:restartNumberingAfterBreak="0">
    <w:nsid w:val="75D40BA6"/>
    <w:multiLevelType w:val="hybridMultilevel"/>
    <w:tmpl w:val="31529D64"/>
    <w:lvl w:ilvl="0" w:tplc="2BAE01D2">
      <w:numFmt w:val="bullet"/>
      <w:lvlText w:val="•"/>
      <w:lvlJc w:val="left"/>
      <w:pPr>
        <w:ind w:left="768" w:hanging="360"/>
      </w:pPr>
      <w:rPr>
        <w:rFonts w:hint="default" w:ascii="Cambria" w:hAnsi="Cambria" w:cs="Arial" w:eastAsiaTheme="minorHAnsi"/>
      </w:rPr>
    </w:lvl>
    <w:lvl w:ilvl="1" w:tplc="04090003" w:tentative="1">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29" w15:restartNumberingAfterBreak="0">
    <w:nsid w:val="79A3442A"/>
    <w:multiLevelType w:val="hybridMultilevel"/>
    <w:tmpl w:val="C9188E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1919"/>
    <w:multiLevelType w:val="multilevel"/>
    <w:tmpl w:val="4E86DA0E"/>
    <w:lvl w:ilvl="0">
      <w:start w:val="1"/>
      <w:numFmt w:val="bullet"/>
      <w:pStyle w:val="ListBullet"/>
      <w:lvlText w:val=""/>
      <w:lvlJc w:val="left"/>
      <w:pPr>
        <w:tabs>
          <w:tab w:val="num" w:pos="360"/>
        </w:tabs>
        <w:ind w:left="360" w:hanging="360"/>
      </w:pPr>
      <w:rPr>
        <w:rFonts w:hint="default" w:ascii="Symbol" w:hAnsi="Symbol"/>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7"/>
  </w:num>
  <w:num w:numId="16">
    <w:abstractNumId w:val="26"/>
  </w:num>
  <w:num w:numId="17">
    <w:abstractNumId w:val="13"/>
  </w:num>
  <w:num w:numId="18">
    <w:abstractNumId w:val="10"/>
  </w:num>
  <w:num w:numId="19">
    <w:abstractNumId w:val="22"/>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16"/>
  </w:num>
  <w:num w:numId="25">
    <w:abstractNumId w:val="30"/>
  </w:num>
  <w:num w:numId="26">
    <w:abstractNumId w:val="25"/>
  </w:num>
  <w:num w:numId="27">
    <w:abstractNumId w:val="15"/>
  </w:num>
  <w:num w:numId="28">
    <w:abstractNumId w:val="18"/>
  </w:num>
  <w:num w:numId="29">
    <w:abstractNumId w:val="20"/>
  </w:num>
  <w:num w:numId="30">
    <w:abstractNumId w:val="11"/>
  </w:num>
  <w:num w:numId="31">
    <w:abstractNumId w:val="19"/>
  </w:num>
  <w:num w:numId="32">
    <w:abstractNumId w:val="29"/>
  </w:num>
  <w:num w:numId="33">
    <w:abstractNumId w:val="28"/>
  </w:num>
  <w:num w:numId="34">
    <w:abstractNumId w:val="27"/>
  </w:num>
  <w:num w:numId="35">
    <w:abstractNumId w:val="23"/>
  </w:num>
  <w:num w:numId="36">
    <w:abstractNumId w:val="14"/>
  </w:num>
  <w:num w:numId="37">
    <w:abstractNumId w:val="12"/>
  </w:num>
  <w:num w:numId="38">
    <w:abstractNumId w:val="2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B4A"/>
    <w:rsid w:val="000041D4"/>
    <w:rsid w:val="00004203"/>
    <w:rsid w:val="00005789"/>
    <w:rsid w:val="000105DE"/>
    <w:rsid w:val="00013ECD"/>
    <w:rsid w:val="000268D2"/>
    <w:rsid w:val="00027B3F"/>
    <w:rsid w:val="00036E81"/>
    <w:rsid w:val="00037256"/>
    <w:rsid w:val="00045C23"/>
    <w:rsid w:val="0005005A"/>
    <w:rsid w:val="0005386F"/>
    <w:rsid w:val="00065831"/>
    <w:rsid w:val="00067019"/>
    <w:rsid w:val="0007111F"/>
    <w:rsid w:val="00071FD2"/>
    <w:rsid w:val="00072EB6"/>
    <w:rsid w:val="00073DB4"/>
    <w:rsid w:val="000A4373"/>
    <w:rsid w:val="000A46C0"/>
    <w:rsid w:val="000B0D31"/>
    <w:rsid w:val="000C0E3D"/>
    <w:rsid w:val="000C3212"/>
    <w:rsid w:val="000C7435"/>
    <w:rsid w:val="000D02A5"/>
    <w:rsid w:val="000E1124"/>
    <w:rsid w:val="000E7F80"/>
    <w:rsid w:val="00102B0C"/>
    <w:rsid w:val="0010748B"/>
    <w:rsid w:val="00116E60"/>
    <w:rsid w:val="00117359"/>
    <w:rsid w:val="00124748"/>
    <w:rsid w:val="00133309"/>
    <w:rsid w:val="00141EF3"/>
    <w:rsid w:val="00142649"/>
    <w:rsid w:val="00150910"/>
    <w:rsid w:val="001641AD"/>
    <w:rsid w:val="001650A9"/>
    <w:rsid w:val="001972B2"/>
    <w:rsid w:val="001A15B7"/>
    <w:rsid w:val="001A7EDF"/>
    <w:rsid w:val="001B34A6"/>
    <w:rsid w:val="001C0524"/>
    <w:rsid w:val="001C0CEC"/>
    <w:rsid w:val="001C46DF"/>
    <w:rsid w:val="001C6CE8"/>
    <w:rsid w:val="001D3C8D"/>
    <w:rsid w:val="001D42E2"/>
    <w:rsid w:val="001E009A"/>
    <w:rsid w:val="001E2D1A"/>
    <w:rsid w:val="001F1F08"/>
    <w:rsid w:val="001F2A98"/>
    <w:rsid w:val="001F31E9"/>
    <w:rsid w:val="001F4124"/>
    <w:rsid w:val="00202429"/>
    <w:rsid w:val="00206BBB"/>
    <w:rsid w:val="00215B36"/>
    <w:rsid w:val="00242FF6"/>
    <w:rsid w:val="002434A3"/>
    <w:rsid w:val="00244B78"/>
    <w:rsid w:val="00252199"/>
    <w:rsid w:val="00262E54"/>
    <w:rsid w:val="00284AB4"/>
    <w:rsid w:val="00285C07"/>
    <w:rsid w:val="00287322"/>
    <w:rsid w:val="00297B29"/>
    <w:rsid w:val="002A25B3"/>
    <w:rsid w:val="002A51AE"/>
    <w:rsid w:val="002A66BE"/>
    <w:rsid w:val="002B065A"/>
    <w:rsid w:val="002C6D27"/>
    <w:rsid w:val="002D2C14"/>
    <w:rsid w:val="002D4144"/>
    <w:rsid w:val="002E36C9"/>
    <w:rsid w:val="002E3724"/>
    <w:rsid w:val="002E4A84"/>
    <w:rsid w:val="002F15B5"/>
    <w:rsid w:val="002F5944"/>
    <w:rsid w:val="003036EF"/>
    <w:rsid w:val="00323851"/>
    <w:rsid w:val="00327FB8"/>
    <w:rsid w:val="003365A7"/>
    <w:rsid w:val="00353B98"/>
    <w:rsid w:val="00356A34"/>
    <w:rsid w:val="00360119"/>
    <w:rsid w:val="0036457F"/>
    <w:rsid w:val="003821F4"/>
    <w:rsid w:val="00390D3A"/>
    <w:rsid w:val="00396861"/>
    <w:rsid w:val="00396BC9"/>
    <w:rsid w:val="003B37AA"/>
    <w:rsid w:val="003B66FA"/>
    <w:rsid w:val="003C1C55"/>
    <w:rsid w:val="003D142B"/>
    <w:rsid w:val="003D27F1"/>
    <w:rsid w:val="003E627C"/>
    <w:rsid w:val="003F42C1"/>
    <w:rsid w:val="003F4C01"/>
    <w:rsid w:val="00404D6A"/>
    <w:rsid w:val="00412686"/>
    <w:rsid w:val="00415D71"/>
    <w:rsid w:val="00422549"/>
    <w:rsid w:val="00423762"/>
    <w:rsid w:val="0042781B"/>
    <w:rsid w:val="00434E47"/>
    <w:rsid w:val="00446913"/>
    <w:rsid w:val="00450F00"/>
    <w:rsid w:val="004574E8"/>
    <w:rsid w:val="00457E48"/>
    <w:rsid w:val="00474071"/>
    <w:rsid w:val="00474D76"/>
    <w:rsid w:val="004A686D"/>
    <w:rsid w:val="004B2593"/>
    <w:rsid w:val="004B2D20"/>
    <w:rsid w:val="004B5940"/>
    <w:rsid w:val="004C4574"/>
    <w:rsid w:val="004D3625"/>
    <w:rsid w:val="004D5A2D"/>
    <w:rsid w:val="004E7E35"/>
    <w:rsid w:val="004F01CC"/>
    <w:rsid w:val="004F2D04"/>
    <w:rsid w:val="00500DB2"/>
    <w:rsid w:val="0050436B"/>
    <w:rsid w:val="00513350"/>
    <w:rsid w:val="005139EE"/>
    <w:rsid w:val="005204AA"/>
    <w:rsid w:val="00521A5C"/>
    <w:rsid w:val="005236B1"/>
    <w:rsid w:val="005279F4"/>
    <w:rsid w:val="005306D8"/>
    <w:rsid w:val="005344D4"/>
    <w:rsid w:val="0054213D"/>
    <w:rsid w:val="00544350"/>
    <w:rsid w:val="00544D90"/>
    <w:rsid w:val="005466F2"/>
    <w:rsid w:val="005477A0"/>
    <w:rsid w:val="005557E1"/>
    <w:rsid w:val="00557F13"/>
    <w:rsid w:val="00562491"/>
    <w:rsid w:val="00577952"/>
    <w:rsid w:val="0058040C"/>
    <w:rsid w:val="00580CE1"/>
    <w:rsid w:val="00580DAA"/>
    <w:rsid w:val="00596E61"/>
    <w:rsid w:val="005A7238"/>
    <w:rsid w:val="005B0629"/>
    <w:rsid w:val="005B6382"/>
    <w:rsid w:val="005C072C"/>
    <w:rsid w:val="005D1CCA"/>
    <w:rsid w:val="005D2A29"/>
    <w:rsid w:val="005D5E15"/>
    <w:rsid w:val="005F2809"/>
    <w:rsid w:val="005F72F1"/>
    <w:rsid w:val="00610A46"/>
    <w:rsid w:val="00616D27"/>
    <w:rsid w:val="00617A3D"/>
    <w:rsid w:val="006216E8"/>
    <w:rsid w:val="00626018"/>
    <w:rsid w:val="006505F1"/>
    <w:rsid w:val="006514CB"/>
    <w:rsid w:val="00664953"/>
    <w:rsid w:val="0067187F"/>
    <w:rsid w:val="00687933"/>
    <w:rsid w:val="006924B0"/>
    <w:rsid w:val="006B10CC"/>
    <w:rsid w:val="006B3557"/>
    <w:rsid w:val="006C22D4"/>
    <w:rsid w:val="006D16DC"/>
    <w:rsid w:val="006D6D20"/>
    <w:rsid w:val="006E000E"/>
    <w:rsid w:val="006E1EC7"/>
    <w:rsid w:val="006F181C"/>
    <w:rsid w:val="0070138F"/>
    <w:rsid w:val="00704142"/>
    <w:rsid w:val="0071036B"/>
    <w:rsid w:val="00711487"/>
    <w:rsid w:val="00713EBD"/>
    <w:rsid w:val="00716109"/>
    <w:rsid w:val="0073263E"/>
    <w:rsid w:val="007478E5"/>
    <w:rsid w:val="00760198"/>
    <w:rsid w:val="007640B1"/>
    <w:rsid w:val="00776A20"/>
    <w:rsid w:val="00784A6F"/>
    <w:rsid w:val="007958B4"/>
    <w:rsid w:val="007A2022"/>
    <w:rsid w:val="007A30CC"/>
    <w:rsid w:val="007A6849"/>
    <w:rsid w:val="007A75D9"/>
    <w:rsid w:val="007B5FF3"/>
    <w:rsid w:val="007C36D5"/>
    <w:rsid w:val="007D0EF0"/>
    <w:rsid w:val="007E5E14"/>
    <w:rsid w:val="007E636D"/>
    <w:rsid w:val="007F7660"/>
    <w:rsid w:val="00800B82"/>
    <w:rsid w:val="00805D6D"/>
    <w:rsid w:val="00807AD1"/>
    <w:rsid w:val="00810397"/>
    <w:rsid w:val="00825F97"/>
    <w:rsid w:val="0082755E"/>
    <w:rsid w:val="00827572"/>
    <w:rsid w:val="00837343"/>
    <w:rsid w:val="00841F43"/>
    <w:rsid w:val="00852244"/>
    <w:rsid w:val="008717C7"/>
    <w:rsid w:val="00887261"/>
    <w:rsid w:val="0089527C"/>
    <w:rsid w:val="008B22F9"/>
    <w:rsid w:val="008B41F1"/>
    <w:rsid w:val="008B7E10"/>
    <w:rsid w:val="008C00CF"/>
    <w:rsid w:val="008C1E0D"/>
    <w:rsid w:val="008C524F"/>
    <w:rsid w:val="008D1854"/>
    <w:rsid w:val="008D417B"/>
    <w:rsid w:val="008E4198"/>
    <w:rsid w:val="008E6687"/>
    <w:rsid w:val="008E7CCD"/>
    <w:rsid w:val="008F46E6"/>
    <w:rsid w:val="00923627"/>
    <w:rsid w:val="009272B4"/>
    <w:rsid w:val="0094044D"/>
    <w:rsid w:val="00947BE6"/>
    <w:rsid w:val="00953D3C"/>
    <w:rsid w:val="00954E72"/>
    <w:rsid w:val="00956A54"/>
    <w:rsid w:val="0096788D"/>
    <w:rsid w:val="00967B9B"/>
    <w:rsid w:val="0099158B"/>
    <w:rsid w:val="009A05FF"/>
    <w:rsid w:val="009B0E88"/>
    <w:rsid w:val="009B1081"/>
    <w:rsid w:val="009C5815"/>
    <w:rsid w:val="009C6A98"/>
    <w:rsid w:val="009D594D"/>
    <w:rsid w:val="009D7872"/>
    <w:rsid w:val="009F7057"/>
    <w:rsid w:val="00A02B8B"/>
    <w:rsid w:val="00A205B2"/>
    <w:rsid w:val="00A22E47"/>
    <w:rsid w:val="00A47611"/>
    <w:rsid w:val="00A55210"/>
    <w:rsid w:val="00A55F50"/>
    <w:rsid w:val="00A60D1B"/>
    <w:rsid w:val="00A63B3E"/>
    <w:rsid w:val="00A64984"/>
    <w:rsid w:val="00A669D8"/>
    <w:rsid w:val="00A6706D"/>
    <w:rsid w:val="00A72736"/>
    <w:rsid w:val="00A74694"/>
    <w:rsid w:val="00A8735D"/>
    <w:rsid w:val="00A90999"/>
    <w:rsid w:val="00A9321B"/>
    <w:rsid w:val="00A94219"/>
    <w:rsid w:val="00A9459B"/>
    <w:rsid w:val="00AB0D9D"/>
    <w:rsid w:val="00AB30D1"/>
    <w:rsid w:val="00AB358B"/>
    <w:rsid w:val="00AB45BC"/>
    <w:rsid w:val="00AB4F26"/>
    <w:rsid w:val="00AC53DC"/>
    <w:rsid w:val="00AD14C0"/>
    <w:rsid w:val="00AE0172"/>
    <w:rsid w:val="00AE0862"/>
    <w:rsid w:val="00AF05BA"/>
    <w:rsid w:val="00AF7F6D"/>
    <w:rsid w:val="00AF7FF7"/>
    <w:rsid w:val="00B05D8F"/>
    <w:rsid w:val="00B0757D"/>
    <w:rsid w:val="00B120FF"/>
    <w:rsid w:val="00B13EF7"/>
    <w:rsid w:val="00B218B1"/>
    <w:rsid w:val="00B2307B"/>
    <w:rsid w:val="00B33BC8"/>
    <w:rsid w:val="00B35DE9"/>
    <w:rsid w:val="00B36443"/>
    <w:rsid w:val="00B37D54"/>
    <w:rsid w:val="00B47B25"/>
    <w:rsid w:val="00B51CF6"/>
    <w:rsid w:val="00B607DB"/>
    <w:rsid w:val="00B63CE4"/>
    <w:rsid w:val="00B66C1A"/>
    <w:rsid w:val="00B7391C"/>
    <w:rsid w:val="00B76F63"/>
    <w:rsid w:val="00B9042C"/>
    <w:rsid w:val="00B9469E"/>
    <w:rsid w:val="00B94F03"/>
    <w:rsid w:val="00BA125F"/>
    <w:rsid w:val="00BA4679"/>
    <w:rsid w:val="00BA6B5E"/>
    <w:rsid w:val="00BA75AF"/>
    <w:rsid w:val="00BB286F"/>
    <w:rsid w:val="00BB31B1"/>
    <w:rsid w:val="00BC437C"/>
    <w:rsid w:val="00BC5E25"/>
    <w:rsid w:val="00BD12A2"/>
    <w:rsid w:val="00BD7FFC"/>
    <w:rsid w:val="00BE6DDA"/>
    <w:rsid w:val="00BF40D8"/>
    <w:rsid w:val="00C017D3"/>
    <w:rsid w:val="00C05CE5"/>
    <w:rsid w:val="00C0681E"/>
    <w:rsid w:val="00C30697"/>
    <w:rsid w:val="00C3213C"/>
    <w:rsid w:val="00C46B8D"/>
    <w:rsid w:val="00C548F6"/>
    <w:rsid w:val="00C633A4"/>
    <w:rsid w:val="00C64D7C"/>
    <w:rsid w:val="00C64FD8"/>
    <w:rsid w:val="00C71CEA"/>
    <w:rsid w:val="00C8582E"/>
    <w:rsid w:val="00C87503"/>
    <w:rsid w:val="00C936D4"/>
    <w:rsid w:val="00CA70C6"/>
    <w:rsid w:val="00CB10A8"/>
    <w:rsid w:val="00CC446C"/>
    <w:rsid w:val="00CF041A"/>
    <w:rsid w:val="00CF1E75"/>
    <w:rsid w:val="00CF3D3B"/>
    <w:rsid w:val="00CF5200"/>
    <w:rsid w:val="00D03E91"/>
    <w:rsid w:val="00D05B4A"/>
    <w:rsid w:val="00D066A6"/>
    <w:rsid w:val="00D17B19"/>
    <w:rsid w:val="00D22490"/>
    <w:rsid w:val="00D35A3C"/>
    <w:rsid w:val="00D561E5"/>
    <w:rsid w:val="00D6081B"/>
    <w:rsid w:val="00D7070C"/>
    <w:rsid w:val="00D75569"/>
    <w:rsid w:val="00D75631"/>
    <w:rsid w:val="00DA09A6"/>
    <w:rsid w:val="00DA2C5F"/>
    <w:rsid w:val="00DA71C4"/>
    <w:rsid w:val="00DC1C04"/>
    <w:rsid w:val="00DF28FC"/>
    <w:rsid w:val="00DF4B83"/>
    <w:rsid w:val="00DF72DE"/>
    <w:rsid w:val="00DF7431"/>
    <w:rsid w:val="00E137B5"/>
    <w:rsid w:val="00E27887"/>
    <w:rsid w:val="00E367CB"/>
    <w:rsid w:val="00E41D41"/>
    <w:rsid w:val="00E456B2"/>
    <w:rsid w:val="00E52321"/>
    <w:rsid w:val="00E52D1A"/>
    <w:rsid w:val="00E625F4"/>
    <w:rsid w:val="00EA19CF"/>
    <w:rsid w:val="00EB6BC1"/>
    <w:rsid w:val="00EB7FFC"/>
    <w:rsid w:val="00ED1C58"/>
    <w:rsid w:val="00ED31B9"/>
    <w:rsid w:val="00EF4961"/>
    <w:rsid w:val="00F03D5E"/>
    <w:rsid w:val="00F04A59"/>
    <w:rsid w:val="00F07F11"/>
    <w:rsid w:val="00F30E25"/>
    <w:rsid w:val="00F3221F"/>
    <w:rsid w:val="00F32EDE"/>
    <w:rsid w:val="00F33AA0"/>
    <w:rsid w:val="00F36B89"/>
    <w:rsid w:val="00F43CD8"/>
    <w:rsid w:val="00F44B73"/>
    <w:rsid w:val="00F47395"/>
    <w:rsid w:val="00F61090"/>
    <w:rsid w:val="00F614A9"/>
    <w:rsid w:val="00F73C6B"/>
    <w:rsid w:val="00F73FD6"/>
    <w:rsid w:val="00F756E1"/>
    <w:rsid w:val="00F77340"/>
    <w:rsid w:val="00F77C6E"/>
    <w:rsid w:val="00F81273"/>
    <w:rsid w:val="00F837BB"/>
    <w:rsid w:val="00F86FC3"/>
    <w:rsid w:val="00F9077C"/>
    <w:rsid w:val="00F93311"/>
    <w:rsid w:val="00F95879"/>
    <w:rsid w:val="00FB7C1B"/>
    <w:rsid w:val="00FC1EDE"/>
    <w:rsid w:val="00FC442E"/>
    <w:rsid w:val="00FC790F"/>
    <w:rsid w:val="00FD0FA7"/>
    <w:rsid w:val="00FD394A"/>
    <w:rsid w:val="072C9044"/>
    <w:rsid w:val="08734F28"/>
    <w:rsid w:val="233DB1E2"/>
    <w:rsid w:val="35F26A54"/>
    <w:rsid w:val="404AE7EB"/>
    <w:rsid w:val="5AC4F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27B455"/>
  <w15:docId w15:val="{609C1362-403C-433B-A2E9-13691B44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5" w:semiHidden="1" w:unhideWhenUsed="1" w:qFormat="1"/>
    <w:lsdException w:name="heading 3" w:uiPriority="5" w:semiHidden="1" w:unhideWhenUsed="1" w:qFormat="1"/>
    <w:lsdException w:name="heading 4" w:uiPriority="5"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uiPriority="9"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24B0"/>
    <w:rPr>
      <w:kern w:val="20"/>
    </w:rPr>
  </w:style>
  <w:style w:type="paragraph" w:styleId="Heading1">
    <w:name w:val="heading 1"/>
    <w:basedOn w:val="Normal"/>
    <w:link w:val="Heading1Char"/>
    <w:uiPriority w:val="5"/>
    <w:qFormat/>
    <w:rsid w:val="002D2C14"/>
    <w:pPr>
      <w:pageBreakBefore/>
      <w:spacing w:before="0" w:after="360" w:line="240" w:lineRule="auto"/>
      <w:outlineLvl w:val="0"/>
    </w:pPr>
    <w:rPr>
      <w:sz w:val="36"/>
    </w:rPr>
  </w:style>
  <w:style w:type="paragraph" w:styleId="Heading2">
    <w:name w:val="heading 2"/>
    <w:basedOn w:val="Normal"/>
    <w:link w:val="Heading2Char"/>
    <w:uiPriority w:val="5"/>
    <w:qFormat/>
    <w:rsid w:val="00F77C6E"/>
    <w:pPr>
      <w:keepNext/>
      <w:keepLines/>
      <w:spacing w:before="360" w:after="60" w:line="240" w:lineRule="auto"/>
      <w:outlineLvl w:val="1"/>
    </w:pPr>
    <w:rPr>
      <w:rFonts w:asciiTheme="majorHAnsi" w:hAnsiTheme="majorHAnsi" w:eastAsiaTheme="majorEastAsia" w:cstheme="majorBidi"/>
      <w:caps/>
      <w:color w:val="577188" w:themeColor="accent1" w:themeShade="BF"/>
      <w:sz w:val="24"/>
    </w:rPr>
  </w:style>
  <w:style w:type="paragraph" w:styleId="Heading3">
    <w:name w:val="heading 3"/>
    <w:basedOn w:val="Normal"/>
    <w:link w:val="Heading3Char"/>
    <w:uiPriority w:val="5"/>
    <w:semiHidden/>
    <w:unhideWhenUsed/>
    <w:qFormat/>
    <w:rsid w:val="002D2C14"/>
    <w:pPr>
      <w:keepNext/>
      <w:keepLines/>
      <w:spacing w:after="0"/>
      <w:outlineLvl w:val="2"/>
    </w:pPr>
    <w:rPr>
      <w:rFonts w:asciiTheme="majorHAnsi" w:hAnsiTheme="majorHAnsi" w:eastAsiaTheme="majorEastAsia" w:cstheme="majorBidi"/>
      <w:color w:val="394B5A" w:themeColor="accent1" w:themeShade="7F"/>
      <w:sz w:val="24"/>
      <w:szCs w:val="24"/>
    </w:rPr>
  </w:style>
  <w:style w:type="paragraph" w:styleId="Heading5">
    <w:name w:val="heading 5"/>
    <w:basedOn w:val="Normal"/>
    <w:next w:val="Normal"/>
    <w:link w:val="Heading5Char"/>
    <w:uiPriority w:val="5"/>
    <w:semiHidden/>
    <w:unhideWhenUsed/>
    <w:qFormat/>
    <w:pPr>
      <w:keepNext/>
      <w:keepLines/>
      <w:spacing w:before="200" w:after="0"/>
      <w:outlineLvl w:val="4"/>
    </w:pPr>
    <w:rPr>
      <w:rFonts w:asciiTheme="majorHAnsi" w:hAnsiTheme="majorHAnsi" w:eastAsiaTheme="majorEastAsia" w:cstheme="majorBidi"/>
      <w:color w:val="394B5A" w:themeColor="accent1" w:themeShade="7F"/>
    </w:rPr>
  </w:style>
  <w:style w:type="paragraph" w:styleId="Heading6">
    <w:name w:val="heading 6"/>
    <w:basedOn w:val="Normal"/>
    <w:next w:val="Normal"/>
    <w:link w:val="Heading6Char"/>
    <w:uiPriority w:val="5"/>
    <w:semiHidden/>
    <w:unhideWhenUsed/>
    <w:qFormat/>
    <w:pPr>
      <w:keepNext/>
      <w:keepLines/>
      <w:spacing w:before="200" w:after="0"/>
      <w:outlineLvl w:val="5"/>
    </w:pPr>
    <w:rPr>
      <w:rFonts w:asciiTheme="majorHAnsi" w:hAnsiTheme="majorHAnsi" w:eastAsiaTheme="majorEastAsia" w:cstheme="majorBidi"/>
      <w:i/>
      <w:iCs/>
      <w:color w:val="394B5A" w:themeColor="accent1" w:themeShade="7F"/>
    </w:rPr>
  </w:style>
  <w:style w:type="paragraph" w:styleId="Heading7">
    <w:name w:val="heading 7"/>
    <w:basedOn w:val="Normal"/>
    <w:next w:val="Normal"/>
    <w:link w:val="Heading7Char"/>
    <w:uiPriority w:val="5"/>
    <w:semiHidden/>
    <w:unhideWhenUsed/>
    <w:qFormat/>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5"/>
    <w:semiHidden/>
    <w:unhideWhenUsed/>
    <w:qFormat/>
    <w:pPr>
      <w:keepNext/>
      <w:keepLines/>
      <w:spacing w:before="200" w:after="0"/>
      <w:outlineLvl w:val="7"/>
    </w:pPr>
    <w:rPr>
      <w:rFonts w:asciiTheme="majorHAnsi" w:hAnsiTheme="majorHAnsi" w:eastAsiaTheme="majorEastAsia" w:cstheme="majorBidi"/>
      <w:color w:val="404040" w:themeColor="text1" w:themeTint="BF"/>
    </w:rPr>
  </w:style>
  <w:style w:type="paragraph" w:styleId="Heading9">
    <w:name w:val="heading 9"/>
    <w:basedOn w:val="Normal"/>
    <w:next w:val="Normal"/>
    <w:link w:val="Heading9Char"/>
    <w:uiPriority w:val="5"/>
    <w:semiHidden/>
    <w:unhideWhenUsed/>
    <w:qFormat/>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6924B0"/>
    <w:pPr>
      <w:pBdr>
        <w:top w:val="single" w:color="7E97AD" w:themeColor="accent1" w:sz="2" w:space="1"/>
        <w:left w:val="single" w:color="7E97AD" w:themeColor="accent1" w:sz="2" w:space="4"/>
        <w:bottom w:val="single" w:color="7E97AD" w:themeColor="accent1" w:sz="2" w:space="1"/>
        <w:right w:val="single" w:color="7E97AD" w:themeColor="accent1" w:sz="2" w:space="4"/>
      </w:pBdr>
      <w:shd w:val="clear" w:color="auto" w:fill="7E97AD" w:themeFill="accent1"/>
      <w:spacing w:after="0" w:line="240" w:lineRule="auto"/>
    </w:pPr>
    <w:rPr>
      <w:rFonts w:asciiTheme="majorHAnsi" w:hAnsiTheme="majorHAnsi"/>
      <w:caps/>
      <w:color w:val="FFFFFF" w:themeColor="background1"/>
      <w:sz w:val="40"/>
    </w:rPr>
  </w:style>
  <w:style w:type="character" w:styleId="HeaderChar" w:customStyle="1">
    <w:name w:val="Header Char"/>
    <w:basedOn w:val="DefaultParagraphFont"/>
    <w:link w:val="Header"/>
    <w:uiPriority w:val="99"/>
    <w:rsid w:val="006924B0"/>
    <w:rPr>
      <w:rFonts w:asciiTheme="majorHAnsi" w:hAnsiTheme="majorHAnsi"/>
      <w:caps/>
      <w:color w:val="FFFFFF" w:themeColor="background1"/>
      <w:kern w:val="20"/>
      <w:sz w:val="40"/>
      <w:shd w:val="clear" w:color="auto" w:fill="7E97AD" w:themeFill="accent1"/>
    </w:rPr>
  </w:style>
  <w:style w:type="paragraph" w:styleId="Footer">
    <w:name w:val="footer"/>
    <w:basedOn w:val="Normal"/>
    <w:link w:val="FooterChar"/>
    <w:uiPriority w:val="99"/>
    <w:rsid w:val="006924B0"/>
    <w:pPr>
      <w:pBdr>
        <w:top w:val="single" w:color="B1C0CD" w:themeColor="accent1" w:themeTint="99" w:sz="4" w:space="6"/>
        <w:left w:val="single" w:color="FFFFFF" w:themeColor="background1" w:sz="4" w:space="20"/>
        <w:right w:val="single" w:color="FFFFFF" w:themeColor="background1" w:sz="2" w:space="20"/>
      </w:pBdr>
      <w:spacing w:after="0" w:line="240" w:lineRule="auto"/>
    </w:pPr>
  </w:style>
  <w:style w:type="character" w:styleId="FooterChar" w:customStyle="1">
    <w:name w:val="Footer Char"/>
    <w:basedOn w:val="DefaultParagraphFont"/>
    <w:link w:val="Footer"/>
    <w:uiPriority w:val="99"/>
    <w:rsid w:val="006924B0"/>
    <w:rPr>
      <w:kern w:val="20"/>
    </w:rPr>
  </w:style>
  <w:style w:type="table" w:styleId="TableGrid">
    <w:name w:val="Table Grid"/>
    <w:basedOn w:val="TableNormal"/>
    <w:uiPriority w:val="59"/>
    <w:rsid w:val="0067187F"/>
    <w:pPr>
      <w:spacing w:after="0" w:line="240" w:lineRule="auto"/>
    </w:pPr>
    <w:tblPr>
      <w:tblBorders>
        <w:left w:val="single" w:color="FFFFFF" w:themeColor="background1" w:sz="4" w:space="0"/>
        <w:insideH w:val="single" w:color="FFFFFF" w:themeColor="background1" w:sz="4" w:space="0"/>
        <w:insideV w:val="single" w:color="FFFFFF" w:themeColor="background1" w:sz="4" w:space="0"/>
      </w:tblBorders>
    </w:tblPr>
    <w:tblStylePr w:type="firstRow">
      <w:pPr>
        <w:wordWrap/>
        <w:spacing w:before="0" w:beforeLines="0" w:beforeAutospacing="0" w:after="0" w:afterLines="0" w:afterAutospacing="0"/>
        <w:ind w:left="144" w:leftChars="0" w:right="144" w:rightChars="0"/>
        <w:jc w:val="left"/>
        <w:outlineLvl w:val="9"/>
      </w:pPr>
      <w:rPr>
        <w:rFonts w:asciiTheme="majorHAnsi" w:hAnsiTheme="majorHAnsi"/>
        <w:b w:val="0"/>
        <w:i w:val="0"/>
        <w:caps/>
        <w:smallCaps w:val="0"/>
        <w:color w:val="FFFFFF" w:themeColor="background1"/>
        <w:sz w:val="24"/>
      </w:rPr>
      <w:tblPr/>
      <w:tcPr>
        <w:tcBorders>
          <w:top w:val="nil"/>
          <w:left w:val="single" w:color="FFFFFF" w:themeColor="background1" w:sz="4" w:space="0"/>
          <w:bottom w:val="nil"/>
          <w:right w:val="nil"/>
          <w:insideH w:val="nil"/>
          <w:insideV w:val="single" w:color="FFFFFF" w:themeColor="background1" w:sz="4" w:space="0"/>
          <w:tl2br w:val="nil"/>
          <w:tr2bl w:val="nil"/>
        </w:tcBorders>
        <w:shd w:val="clear" w:color="auto" w:fill="7E97AD" w:themeFill="accent1"/>
      </w:tcPr>
    </w:tblStylePr>
  </w:style>
  <w:style w:type="paragraph" w:styleId="NoSpacing">
    <w:name w:val="No Spacing"/>
    <w:link w:val="NoSpacingChar"/>
    <w:uiPriority w:val="11"/>
    <w:qFormat/>
    <w:rsid w:val="006216E8"/>
    <w:pPr>
      <w:spacing w:before="0"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styleId="BalloonTextChar" w:customStyle="1">
    <w:name w:val="Balloon Text Char"/>
    <w:basedOn w:val="DefaultParagraphFont"/>
    <w:link w:val="BalloonText"/>
    <w:uiPriority w:val="99"/>
    <w:semiHidden/>
    <w:rPr>
      <w:rFonts w:ascii="Tahoma" w:hAnsi="Tahoma" w:cs="Tahoma"/>
      <w:sz w:val="16"/>
    </w:rPr>
  </w:style>
  <w:style w:type="character" w:styleId="Heading1Char" w:customStyle="1">
    <w:name w:val="Heading 1 Char"/>
    <w:basedOn w:val="DefaultParagraphFont"/>
    <w:link w:val="Heading1"/>
    <w:uiPriority w:val="5"/>
    <w:rsid w:val="002D2C14"/>
    <w:rPr>
      <w:kern w:val="20"/>
      <w:sz w:val="36"/>
    </w:rPr>
  </w:style>
  <w:style w:type="character" w:styleId="Heading2Char" w:customStyle="1">
    <w:name w:val="Heading 2 Char"/>
    <w:basedOn w:val="DefaultParagraphFont"/>
    <w:link w:val="Heading2"/>
    <w:uiPriority w:val="5"/>
    <w:rsid w:val="00F77C6E"/>
    <w:rPr>
      <w:rFonts w:asciiTheme="majorHAnsi" w:hAnsiTheme="majorHAnsi" w:eastAsiaTheme="majorEastAsia" w:cstheme="majorBidi"/>
      <w:caps/>
      <w:color w:val="577188" w:themeColor="accent1" w:themeShade="BF"/>
      <w:kern w:val="20"/>
      <w:sz w:val="24"/>
    </w:rPr>
  </w:style>
  <w:style w:type="character" w:styleId="PlaceholderText">
    <w:name w:val="Placeholder Text"/>
    <w:basedOn w:val="DefaultParagraphFont"/>
    <w:uiPriority w:val="99"/>
    <w:semiHidden/>
    <w:rPr>
      <w:color w:val="808080"/>
    </w:rPr>
  </w:style>
  <w:style w:type="table" w:styleId="PlainTable11" w:customStyle="1">
    <w:name w:val="Plain Table 11"/>
    <w:basedOn w:val="TableNormal"/>
    <w:uiPriority w:val="40"/>
    <w:rsid w:val="00C64D7C"/>
    <w:pPr>
      <w:spacing w:after="0" w:line="240" w:lineRule="auto"/>
    </w:pPr>
    <w:tblPr>
      <w:tblStyleRowBandSize w:val="1"/>
      <w:tblStyleColBandSize w:val="1"/>
    </w:tblPr>
    <w:tcPr>
      <w:shd w:val="clear" w:color="auto" w:fill="auto"/>
    </w:tc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color="7E97AD" w:themeColor="accent1" w:sz="2" w:space="10" w:frame="1"/>
        <w:left w:val="single" w:color="7E97AD" w:themeColor="accent1" w:sz="2" w:space="10" w:frame="1"/>
        <w:bottom w:val="single" w:color="7E97AD" w:themeColor="accent1" w:sz="2" w:space="10" w:frame="1"/>
        <w:right w:val="single" w:color="7E97AD" w:themeColor="accent1" w:sz="2" w:space="10" w:frame="1"/>
      </w:pBdr>
      <w:ind w:left="1152" w:right="1152"/>
    </w:pPr>
    <w:rPr>
      <w:i/>
      <w:iCs/>
      <w:color w:val="7E97AD" w:themeColor="accent1"/>
    </w:rPr>
  </w:style>
  <w:style w:type="paragraph" w:styleId="BodyText">
    <w:name w:val="Body Text"/>
    <w:basedOn w:val="Normal"/>
    <w:link w:val="BodyTextChar"/>
    <w:uiPriority w:val="99"/>
    <w:semiHidden/>
    <w:unhideWhenUsed/>
    <w:pPr>
      <w:spacing w:after="120"/>
    </w:pPr>
  </w:style>
  <w:style w:type="character" w:styleId="BodyTextChar" w:customStyle="1">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styleId="BodyText2Char" w:customStyle="1">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styleId="BodyText3Char" w:customStyle="1">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styleId="BodyTextFirstIndentChar" w:customStyle="1">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styleId="BodyTextIndentChar" w:customStyle="1">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styleId="BodyTextFirstIndent2Char" w:customStyle="1">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styleId="BodyTextIndent2Char" w:customStyle="1">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styleId="BodyTextIndent3Char" w:customStyle="1">
    <w:name w:val="Body Text Indent 3 Char"/>
    <w:basedOn w:val="DefaultParagraphFont"/>
    <w:link w:val="BodyTextIndent3"/>
    <w:uiPriority w:val="99"/>
    <w:semiHidden/>
    <w:rPr>
      <w:sz w:val="16"/>
    </w:rPr>
  </w:style>
  <w:style w:type="character" w:styleId="BookTitle">
    <w:name w:val="Book Title"/>
    <w:basedOn w:val="DefaultParagraphFont"/>
    <w:uiPriority w:val="33"/>
    <w:semiHidden/>
    <w:unhideWhenUsed/>
    <w:rsid w:val="006924B0"/>
    <w:rPr>
      <w:b/>
      <w:bCs/>
      <w:caps w:val="0"/>
      <w:smallCaps/>
      <w:spacing w:val="0"/>
    </w:rPr>
  </w:style>
  <w:style w:type="paragraph" w:styleId="Caption">
    <w:name w:val="caption"/>
    <w:basedOn w:val="Normal"/>
    <w:next w:val="Normal"/>
    <w:uiPriority w:val="35"/>
    <w:semiHidden/>
    <w:unhideWhenUsed/>
    <w:qFormat/>
    <w:pPr>
      <w:spacing w:line="240" w:lineRule="auto"/>
    </w:pPr>
    <w:rPr>
      <w:b/>
      <w:bCs/>
      <w:color w:val="7E97A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styleId="ClosingChar" w:customStyle="1">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B56E3A" w:themeFill="accent2" w:themeFillShade="CC"/>
      </w:tcPr>
    </w:tblStylePr>
    <w:tblStylePr w:type="lastRow">
      <w:rPr>
        <w:b/>
        <w:bCs/>
        <w:color w:val="B56E3A"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color="FFFFFF" w:themeColor="background1" w:sz="12" w:space="0"/>
        </w:tcBorders>
        <w:shd w:val="clear" w:color="auto" w:fill="B56E3A" w:themeFill="accent2" w:themeFillShade="CC"/>
      </w:tcPr>
    </w:tblStylePr>
    <w:tblStylePr w:type="lastRow">
      <w:rPr>
        <w:b/>
        <w:bCs/>
        <w:color w:val="B56E3A"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color="FFFFFF" w:themeColor="background1" w:sz="12" w:space="0"/>
        </w:tcBorders>
        <w:shd w:val="clear" w:color="auto" w:fill="B56E3A" w:themeFill="accent2" w:themeFillShade="CC"/>
      </w:tcPr>
    </w:tblStylePr>
    <w:tblStylePr w:type="lastRow">
      <w:rPr>
        <w:b/>
        <w:bCs/>
        <w:color w:val="B56E3A"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color="FFFFFF" w:themeColor="background1" w:sz="12" w:space="0"/>
        </w:tcBorders>
        <w:shd w:val="clear" w:color="auto" w:fill="98754E" w:themeFill="accent4" w:themeFillShade="CC"/>
      </w:tcPr>
    </w:tblStylePr>
    <w:tblStylePr w:type="lastRow">
      <w:rPr>
        <w:b/>
        <w:bCs/>
        <w:color w:val="98754E"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color="FFFFFF" w:themeColor="background1" w:sz="12" w:space="0"/>
        </w:tcBorders>
        <w:shd w:val="clear" w:color="auto" w:fill="61544C" w:themeFill="accent3" w:themeFillShade="CC"/>
      </w:tcPr>
    </w:tblStylePr>
    <w:tblStylePr w:type="lastRow">
      <w:rPr>
        <w:b/>
        <w:bCs/>
        <w:color w:val="61544C"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color="FFFFFF" w:themeColor="background1" w:sz="12" w:space="0"/>
        </w:tcBorders>
        <w:shd w:val="clear" w:color="auto" w:fill="7F7657" w:themeFill="accent6" w:themeFillShade="CC"/>
      </w:tcPr>
    </w:tblStylePr>
    <w:tblStylePr w:type="lastRow">
      <w:rPr>
        <w:b/>
        <w:bCs/>
        <w:color w:val="7F7657"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color="FFFFFF" w:themeColor="background1" w:sz="12" w:space="0"/>
        </w:tcBorders>
        <w:shd w:val="clear" w:color="auto" w:fill="525F62" w:themeFill="accent5" w:themeFillShade="CC"/>
      </w:tcPr>
    </w:tblStylePr>
    <w:tblStylePr w:type="lastRow">
      <w:rPr>
        <w:b/>
        <w:bCs/>
        <w:color w:val="525F6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color="CC8E60"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C8E6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color="CC8E60" w:themeColor="accent2" w:sz="24" w:space="0"/>
        <w:left w:val="single" w:color="7E97AD" w:themeColor="accent1" w:sz="4" w:space="0"/>
        <w:bottom w:val="single" w:color="7E97AD" w:themeColor="accent1" w:sz="4" w:space="0"/>
        <w:right w:val="single" w:color="7E97AD" w:themeColor="accent1" w:sz="4" w:space="0"/>
        <w:insideH w:val="single" w:color="FFFFFF" w:themeColor="background1" w:sz="4" w:space="0"/>
        <w:insideV w:val="single" w:color="FFFFFF" w:themeColor="background1" w:sz="4" w:space="0"/>
      </w:tblBorders>
    </w:tblPr>
    <w:tcPr>
      <w:shd w:val="clear" w:color="auto" w:fill="F2F4F6" w:themeFill="accent1" w:themeFillTint="19"/>
    </w:tcPr>
    <w:tblStylePr w:type="firstRow">
      <w:rPr>
        <w:b/>
        <w:bCs/>
      </w:rPr>
      <w:tblPr/>
      <w:tcPr>
        <w:tcBorders>
          <w:top w:val="nil"/>
          <w:left w:val="nil"/>
          <w:bottom w:val="single" w:color="CC8E6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color="455A6D" w:themeColor="accent1" w:themeShade="99" w:sz="4" w:space="0"/>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color="CC8E60" w:themeColor="accent2" w:sz="24" w:space="0"/>
        <w:left w:val="single" w:color="CC8E60" w:themeColor="accent2" w:sz="4" w:space="0"/>
        <w:bottom w:val="single" w:color="CC8E60" w:themeColor="accent2" w:sz="4" w:space="0"/>
        <w:right w:val="single" w:color="CC8E60" w:themeColor="accent2" w:sz="4" w:space="0"/>
        <w:insideH w:val="single" w:color="FFFFFF" w:themeColor="background1" w:sz="4" w:space="0"/>
        <w:insideV w:val="single" w:color="FFFFFF" w:themeColor="background1" w:sz="4" w:space="0"/>
      </w:tblBorders>
    </w:tblPr>
    <w:tcPr>
      <w:shd w:val="clear" w:color="auto" w:fill="FAF3EF" w:themeFill="accent2" w:themeFillTint="19"/>
    </w:tcPr>
    <w:tblStylePr w:type="firstRow">
      <w:rPr>
        <w:b/>
        <w:bCs/>
      </w:rPr>
      <w:tblPr/>
      <w:tcPr>
        <w:tcBorders>
          <w:top w:val="nil"/>
          <w:left w:val="nil"/>
          <w:bottom w:val="single" w:color="CC8E6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color="88522B" w:themeColor="accent2" w:themeShade="99" w:sz="4" w:space="0"/>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color="B4936D" w:themeColor="accent4" w:sz="24" w:space="0"/>
        <w:left w:val="single" w:color="7A6A60" w:themeColor="accent3" w:sz="4" w:space="0"/>
        <w:bottom w:val="single" w:color="7A6A60" w:themeColor="accent3" w:sz="4" w:space="0"/>
        <w:right w:val="single" w:color="7A6A60" w:themeColor="accent3" w:sz="4" w:space="0"/>
        <w:insideH w:val="single" w:color="FFFFFF" w:themeColor="background1" w:sz="4" w:space="0"/>
        <w:insideV w:val="single" w:color="FFFFFF" w:themeColor="background1" w:sz="4" w:space="0"/>
      </w:tblBorders>
    </w:tblPr>
    <w:tcPr>
      <w:shd w:val="clear" w:color="auto" w:fill="F2F0EE" w:themeFill="accent3" w:themeFillTint="19"/>
    </w:tcPr>
    <w:tblStylePr w:type="firstRow">
      <w:rPr>
        <w:b/>
        <w:bCs/>
      </w:rPr>
      <w:tblPr/>
      <w:tcPr>
        <w:tcBorders>
          <w:top w:val="nil"/>
          <w:left w:val="nil"/>
          <w:bottom w:val="single" w:color="B4936D"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color="493F39" w:themeColor="accent3" w:themeShade="99" w:sz="4" w:space="0"/>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color="7A6A60" w:themeColor="accent3" w:sz="24" w:space="0"/>
        <w:left w:val="single" w:color="B4936D" w:themeColor="accent4" w:sz="4" w:space="0"/>
        <w:bottom w:val="single" w:color="B4936D" w:themeColor="accent4" w:sz="4" w:space="0"/>
        <w:right w:val="single" w:color="B4936D" w:themeColor="accent4" w:sz="4" w:space="0"/>
        <w:insideH w:val="single" w:color="FFFFFF" w:themeColor="background1" w:sz="4" w:space="0"/>
        <w:insideV w:val="single" w:color="FFFFFF" w:themeColor="background1" w:sz="4" w:space="0"/>
      </w:tblBorders>
    </w:tblPr>
    <w:tcPr>
      <w:shd w:val="clear" w:color="auto" w:fill="F7F4F0" w:themeFill="accent4" w:themeFillTint="19"/>
    </w:tcPr>
    <w:tblStylePr w:type="firstRow">
      <w:rPr>
        <w:b/>
        <w:bCs/>
      </w:rPr>
      <w:tblPr/>
      <w:tcPr>
        <w:tcBorders>
          <w:top w:val="nil"/>
          <w:left w:val="nil"/>
          <w:bottom w:val="single" w:color="7A6A60"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color="72583B" w:themeColor="accent4" w:themeShade="99" w:sz="4" w:space="0"/>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color="9D936F" w:themeColor="accent6" w:sz="24" w:space="0"/>
        <w:left w:val="single" w:color="67787B" w:themeColor="accent5" w:sz="4" w:space="0"/>
        <w:bottom w:val="single" w:color="67787B" w:themeColor="accent5" w:sz="4" w:space="0"/>
        <w:right w:val="single" w:color="67787B" w:themeColor="accent5" w:sz="4" w:space="0"/>
        <w:insideH w:val="single" w:color="FFFFFF" w:themeColor="background1" w:sz="4" w:space="0"/>
        <w:insideV w:val="single" w:color="FFFFFF" w:themeColor="background1" w:sz="4" w:space="0"/>
      </w:tblBorders>
    </w:tblPr>
    <w:tcPr>
      <w:shd w:val="clear" w:color="auto" w:fill="EFF1F2" w:themeFill="accent5" w:themeFillTint="19"/>
    </w:tcPr>
    <w:tblStylePr w:type="firstRow">
      <w:rPr>
        <w:b/>
        <w:bCs/>
      </w:rPr>
      <w:tblPr/>
      <w:tcPr>
        <w:tcBorders>
          <w:top w:val="nil"/>
          <w:left w:val="nil"/>
          <w:bottom w:val="single" w:color="9D936F"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color="3D4749" w:themeColor="accent5" w:themeShade="99" w:sz="4" w:space="0"/>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color="67787B" w:themeColor="accent5" w:sz="24" w:space="0"/>
        <w:left w:val="single" w:color="9D936F" w:themeColor="accent6" w:sz="4" w:space="0"/>
        <w:bottom w:val="single" w:color="9D936F" w:themeColor="accent6" w:sz="4" w:space="0"/>
        <w:right w:val="single" w:color="9D936F" w:themeColor="accent6" w:sz="4" w:space="0"/>
        <w:insideH w:val="single" w:color="FFFFFF" w:themeColor="background1" w:sz="4" w:space="0"/>
        <w:insideV w:val="single" w:color="FFFFFF" w:themeColor="background1" w:sz="4" w:space="0"/>
      </w:tblBorders>
    </w:tblPr>
    <w:tcPr>
      <w:shd w:val="clear" w:color="auto" w:fill="F5F4F0" w:themeFill="accent6" w:themeFillTint="19"/>
    </w:tcPr>
    <w:tblStylePr w:type="firstRow">
      <w:rPr>
        <w:b/>
        <w:bCs/>
      </w:rPr>
      <w:tblPr/>
      <w:tcPr>
        <w:tcBorders>
          <w:top w:val="nil"/>
          <w:left w:val="nil"/>
          <w:bottom w:val="single" w:color="67787B"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color="5F5841" w:themeColor="accent6" w:themeShade="99" w:sz="4" w:space="0"/>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Pr>
      <w:sz w:val="16"/>
    </w:rPr>
  </w:style>
  <w:style w:type="paragraph" w:styleId="CommentText">
    <w:name w:val="annotation text"/>
    <w:basedOn w:val="Normal"/>
    <w:link w:val="CommentTextChar"/>
    <w:uiPriority w:val="99"/>
    <w:unhideWhenUsed/>
    <w:pPr>
      <w:spacing w:line="240" w:lineRule="auto"/>
    </w:pPr>
  </w:style>
  <w:style w:type="character" w:styleId="CommentTextChar" w:customStyle="1">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577188"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AA6736"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5B4F47"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8E6E49"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4D595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776E51"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link w:val="DateChar"/>
    <w:uiPriority w:val="7"/>
    <w:qFormat/>
  </w:style>
  <w:style w:type="character" w:styleId="DateChar" w:customStyle="1">
    <w:name w:val="Date Char"/>
    <w:basedOn w:val="DefaultParagraphFont"/>
    <w:link w:val="Date"/>
    <w:uiPriority w:val="7"/>
    <w:rsid w:val="008717C7"/>
    <w:rPr>
      <w:kern w:val="20"/>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styleId="DocumentMapChar" w:customStyle="1">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styleId="E-mailSignatureChar" w:customStyle="1">
    <w:name w:val="E-mail Signature Char"/>
    <w:basedOn w:val="DefaultParagraphFont"/>
    <w:link w:val="E-mailSignature"/>
    <w:uiPriority w:val="99"/>
    <w:semiHidden/>
  </w:style>
  <w:style w:type="character" w:styleId="Emphasis">
    <w:name w:val="Emphasis"/>
    <w:basedOn w:val="DefaultParagraphFont"/>
    <w:uiPriority w:val="20"/>
    <w:semiHidden/>
    <w:unhideWhenUsed/>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styleId="EndnoteTextChar" w:customStyle="1">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Space="180" w:wrap="auto" w:hAnchor="page" w:xAlign="center" w:yAlign="bottom" w:hRule="exact"/>
      <w:spacing w:after="0" w:line="240" w:lineRule="auto"/>
      <w:ind w:left="2880"/>
    </w:pPr>
    <w:rPr>
      <w:rFonts w:asciiTheme="majorHAnsi" w:hAnsiTheme="majorHAnsi" w:eastAsiaTheme="majorEastAsia" w:cstheme="majorBidi"/>
      <w:sz w:val="24"/>
    </w:rPr>
  </w:style>
  <w:style w:type="paragraph" w:styleId="EnvelopeReturn">
    <w:name w:val="envelope return"/>
    <w:basedOn w:val="Normal"/>
    <w:uiPriority w:val="99"/>
    <w:semiHidden/>
    <w:unhideWhenUsed/>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Pr>
      <w:color w:val="969696"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styleId="FootnoteTextChar" w:customStyle="1">
    <w:name w:val="Footnote Text Char"/>
    <w:basedOn w:val="DefaultParagraphFont"/>
    <w:link w:val="FootnoteText"/>
    <w:uiPriority w:val="99"/>
    <w:semiHidden/>
    <w:rPr>
      <w:sz w:val="20"/>
    </w:rPr>
  </w:style>
  <w:style w:type="character" w:styleId="Heading5Char" w:customStyle="1">
    <w:name w:val="Heading 5 Char"/>
    <w:basedOn w:val="DefaultParagraphFont"/>
    <w:link w:val="Heading5"/>
    <w:uiPriority w:val="5"/>
    <w:semiHidden/>
    <w:rsid w:val="008717C7"/>
    <w:rPr>
      <w:rFonts w:asciiTheme="majorHAnsi" w:hAnsiTheme="majorHAnsi" w:eastAsiaTheme="majorEastAsia" w:cstheme="majorBidi"/>
      <w:color w:val="394B5A" w:themeColor="accent1" w:themeShade="7F"/>
      <w:kern w:val="20"/>
    </w:rPr>
  </w:style>
  <w:style w:type="character" w:styleId="Heading6Char" w:customStyle="1">
    <w:name w:val="Heading 6 Char"/>
    <w:basedOn w:val="DefaultParagraphFont"/>
    <w:link w:val="Heading6"/>
    <w:uiPriority w:val="5"/>
    <w:semiHidden/>
    <w:rsid w:val="008717C7"/>
    <w:rPr>
      <w:rFonts w:asciiTheme="majorHAnsi" w:hAnsiTheme="majorHAnsi" w:eastAsiaTheme="majorEastAsia" w:cstheme="majorBidi"/>
      <w:i/>
      <w:iCs/>
      <w:color w:val="394B5A" w:themeColor="accent1" w:themeShade="7F"/>
      <w:kern w:val="20"/>
    </w:rPr>
  </w:style>
  <w:style w:type="character" w:styleId="Heading7Char" w:customStyle="1">
    <w:name w:val="Heading 7 Char"/>
    <w:basedOn w:val="DefaultParagraphFont"/>
    <w:link w:val="Heading7"/>
    <w:uiPriority w:val="5"/>
    <w:semiHidden/>
    <w:rsid w:val="008717C7"/>
    <w:rPr>
      <w:rFonts w:asciiTheme="majorHAnsi" w:hAnsiTheme="majorHAnsi" w:eastAsiaTheme="majorEastAsia" w:cstheme="majorBidi"/>
      <w:i/>
      <w:iCs/>
      <w:color w:val="404040" w:themeColor="text1" w:themeTint="BF"/>
      <w:kern w:val="20"/>
    </w:rPr>
  </w:style>
  <w:style w:type="character" w:styleId="Heading8Char" w:customStyle="1">
    <w:name w:val="Heading 8 Char"/>
    <w:basedOn w:val="DefaultParagraphFont"/>
    <w:link w:val="Heading8"/>
    <w:uiPriority w:val="5"/>
    <w:semiHidden/>
    <w:rsid w:val="008717C7"/>
    <w:rPr>
      <w:rFonts w:asciiTheme="majorHAnsi" w:hAnsiTheme="majorHAnsi" w:eastAsiaTheme="majorEastAsia" w:cstheme="majorBidi"/>
      <w:color w:val="404040" w:themeColor="text1" w:themeTint="BF"/>
      <w:kern w:val="20"/>
    </w:rPr>
  </w:style>
  <w:style w:type="character" w:styleId="Heading9Char" w:customStyle="1">
    <w:name w:val="Heading 9 Char"/>
    <w:basedOn w:val="DefaultParagraphFont"/>
    <w:link w:val="Heading9"/>
    <w:uiPriority w:val="5"/>
    <w:semiHidden/>
    <w:rsid w:val="008717C7"/>
    <w:rPr>
      <w:rFonts w:asciiTheme="majorHAnsi" w:hAnsiTheme="majorHAnsi" w:eastAsiaTheme="majorEastAsia"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styleId="HTMLAddressChar" w:customStyle="1">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styleId="HTMLPreformattedChar" w:customStyle="1">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hAnsiTheme="majorHAnsi" w:eastAsiaTheme="majorEastAsia" w:cstheme="majorBidi"/>
      <w:b/>
      <w:bCs/>
    </w:rPr>
  </w:style>
  <w:style w:type="character" w:styleId="IntenseEmphasis">
    <w:name w:val="Intense Emphasis"/>
    <w:basedOn w:val="DefaultParagraphFont"/>
    <w:uiPriority w:val="21"/>
    <w:semiHidden/>
    <w:unhideWhenUsed/>
    <w:rPr>
      <w:b/>
      <w:bCs/>
      <w:i/>
      <w:iCs/>
      <w:color w:val="7E97AD" w:themeColor="accent1"/>
    </w:rPr>
  </w:style>
  <w:style w:type="paragraph" w:styleId="IntenseQuote">
    <w:name w:val="Intense Quote"/>
    <w:basedOn w:val="Normal"/>
    <w:next w:val="Normal"/>
    <w:link w:val="IntenseQuoteChar"/>
    <w:uiPriority w:val="30"/>
    <w:semiHidden/>
    <w:unhideWhenUsed/>
    <w:rsid w:val="006924B0"/>
    <w:pPr>
      <w:pBdr>
        <w:bottom w:val="single" w:color="7E97AD" w:themeColor="accent1" w:sz="4" w:space="4"/>
      </w:pBdr>
      <w:spacing w:before="200" w:after="280"/>
    </w:pPr>
    <w:rPr>
      <w:b/>
      <w:bCs/>
      <w:i/>
      <w:iCs/>
      <w:color w:val="7E97AD" w:themeColor="accent1"/>
    </w:rPr>
  </w:style>
  <w:style w:type="character" w:styleId="IntenseQuoteChar" w:customStyle="1">
    <w:name w:val="Intense Quote Char"/>
    <w:basedOn w:val="DefaultParagraphFont"/>
    <w:link w:val="IntenseQuote"/>
    <w:uiPriority w:val="30"/>
    <w:semiHidden/>
    <w:rsid w:val="006924B0"/>
    <w:rPr>
      <w:b/>
      <w:bCs/>
      <w:i/>
      <w:iCs/>
      <w:color w:val="7E97AD" w:themeColor="accent1"/>
      <w:kern w:val="20"/>
    </w:rPr>
  </w:style>
  <w:style w:type="character" w:styleId="IntenseReference">
    <w:name w:val="Intense Reference"/>
    <w:basedOn w:val="DefaultParagraphFont"/>
    <w:uiPriority w:val="32"/>
    <w:semiHidden/>
    <w:unhideWhenUsed/>
    <w:rsid w:val="006924B0"/>
    <w:rPr>
      <w:b/>
      <w:bCs/>
      <w:caps w:val="0"/>
      <w:smallCaps/>
      <w:color w:val="CC8E60" w:themeColor="accent2"/>
      <w:spacing w:val="0"/>
      <w:u w:val="single"/>
    </w:rPr>
  </w:style>
  <w:style w:type="table" w:styleId="LightGrid">
    <w:name w:val="Light Grid"/>
    <w:basedOn w:val="TableNormal"/>
    <w:uiPriority w:val="6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color="7E97AD" w:themeColor="accent1" w:sz="8" w:space="0"/>
        <w:left w:val="single" w:color="7E97AD" w:themeColor="accent1" w:sz="8" w:space="0"/>
        <w:bottom w:val="single" w:color="7E97AD" w:themeColor="accent1" w:sz="8" w:space="0"/>
        <w:right w:val="single" w:color="7E97AD" w:themeColor="accent1" w:sz="8" w:space="0"/>
        <w:insideH w:val="single" w:color="7E97AD" w:themeColor="accent1" w:sz="8" w:space="0"/>
        <w:insideV w:val="single" w:color="7E97A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E97AD" w:themeColor="accent1" w:sz="8" w:space="0"/>
          <w:left w:val="single" w:color="7E97AD" w:themeColor="accent1" w:sz="8" w:space="0"/>
          <w:bottom w:val="single" w:color="7E97AD" w:themeColor="accent1" w:sz="18" w:space="0"/>
          <w:right w:val="single" w:color="7E97AD" w:themeColor="accent1" w:sz="8" w:space="0"/>
          <w:insideH w:val="nil"/>
          <w:insideV w:val="single" w:color="7E97A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E97AD" w:themeColor="accent1" w:sz="6" w:space="0"/>
          <w:left w:val="single" w:color="7E97AD" w:themeColor="accent1" w:sz="8" w:space="0"/>
          <w:bottom w:val="single" w:color="7E97AD" w:themeColor="accent1" w:sz="8" w:space="0"/>
          <w:right w:val="single" w:color="7E97AD" w:themeColor="accent1" w:sz="8" w:space="0"/>
          <w:insideH w:val="nil"/>
          <w:insideV w:val="single" w:color="7E97A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E97AD" w:themeColor="accent1" w:sz="8" w:space="0"/>
          <w:left w:val="single" w:color="7E97AD" w:themeColor="accent1" w:sz="8" w:space="0"/>
          <w:bottom w:val="single" w:color="7E97AD" w:themeColor="accent1" w:sz="8" w:space="0"/>
          <w:right w:val="single" w:color="7E97AD" w:themeColor="accent1" w:sz="8" w:space="0"/>
        </w:tcBorders>
      </w:tcPr>
    </w:tblStylePr>
    <w:tblStylePr w:type="band1Vert">
      <w:tblPr/>
      <w:tcPr>
        <w:tcBorders>
          <w:top w:val="single" w:color="7E97AD" w:themeColor="accent1" w:sz="8" w:space="0"/>
          <w:left w:val="single" w:color="7E97AD" w:themeColor="accent1" w:sz="8" w:space="0"/>
          <w:bottom w:val="single" w:color="7E97AD" w:themeColor="accent1" w:sz="8" w:space="0"/>
          <w:right w:val="single" w:color="7E97AD" w:themeColor="accent1" w:sz="8" w:space="0"/>
        </w:tcBorders>
        <w:shd w:val="clear" w:color="auto" w:fill="DFE5EA" w:themeFill="accent1" w:themeFillTint="3F"/>
      </w:tcPr>
    </w:tblStylePr>
    <w:tblStylePr w:type="band1Horz">
      <w:tblPr/>
      <w:tcPr>
        <w:tcBorders>
          <w:top w:val="single" w:color="7E97AD" w:themeColor="accent1" w:sz="8" w:space="0"/>
          <w:left w:val="single" w:color="7E97AD" w:themeColor="accent1" w:sz="8" w:space="0"/>
          <w:bottom w:val="single" w:color="7E97AD" w:themeColor="accent1" w:sz="8" w:space="0"/>
          <w:right w:val="single" w:color="7E97AD" w:themeColor="accent1" w:sz="8" w:space="0"/>
          <w:insideV w:val="single" w:color="7E97AD" w:themeColor="accent1" w:sz="8" w:space="0"/>
        </w:tcBorders>
        <w:shd w:val="clear" w:color="auto" w:fill="DFE5EA" w:themeFill="accent1" w:themeFillTint="3F"/>
      </w:tcPr>
    </w:tblStylePr>
    <w:tblStylePr w:type="band2Horz">
      <w:tblPr/>
      <w:tcPr>
        <w:tcBorders>
          <w:top w:val="single" w:color="7E97AD" w:themeColor="accent1" w:sz="8" w:space="0"/>
          <w:left w:val="single" w:color="7E97AD" w:themeColor="accent1" w:sz="8" w:space="0"/>
          <w:bottom w:val="single" w:color="7E97AD" w:themeColor="accent1" w:sz="8" w:space="0"/>
          <w:right w:val="single" w:color="7E97AD" w:themeColor="accent1" w:sz="8" w:space="0"/>
          <w:insideV w:val="single" w:color="7E97AD" w:themeColor="accent1" w:sz="8" w:space="0"/>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color="CC8E60" w:themeColor="accent2" w:sz="8" w:space="0"/>
        <w:left w:val="single" w:color="CC8E60" w:themeColor="accent2" w:sz="8" w:space="0"/>
        <w:bottom w:val="single" w:color="CC8E60" w:themeColor="accent2" w:sz="8" w:space="0"/>
        <w:right w:val="single" w:color="CC8E60" w:themeColor="accent2" w:sz="8" w:space="0"/>
        <w:insideH w:val="single" w:color="CC8E60" w:themeColor="accent2" w:sz="8" w:space="0"/>
        <w:insideV w:val="single" w:color="CC8E60"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C8E60" w:themeColor="accent2" w:sz="8" w:space="0"/>
          <w:left w:val="single" w:color="CC8E60" w:themeColor="accent2" w:sz="8" w:space="0"/>
          <w:bottom w:val="single" w:color="CC8E60" w:themeColor="accent2" w:sz="18" w:space="0"/>
          <w:right w:val="single" w:color="CC8E60" w:themeColor="accent2" w:sz="8" w:space="0"/>
          <w:insideH w:val="nil"/>
          <w:insideV w:val="single" w:color="CC8E60"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C8E60" w:themeColor="accent2" w:sz="6" w:space="0"/>
          <w:left w:val="single" w:color="CC8E60" w:themeColor="accent2" w:sz="8" w:space="0"/>
          <w:bottom w:val="single" w:color="CC8E60" w:themeColor="accent2" w:sz="8" w:space="0"/>
          <w:right w:val="single" w:color="CC8E60" w:themeColor="accent2" w:sz="8" w:space="0"/>
          <w:insideH w:val="nil"/>
          <w:insideV w:val="single" w:color="CC8E60"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C8E60" w:themeColor="accent2" w:sz="8" w:space="0"/>
          <w:left w:val="single" w:color="CC8E60" w:themeColor="accent2" w:sz="8" w:space="0"/>
          <w:bottom w:val="single" w:color="CC8E60" w:themeColor="accent2" w:sz="8" w:space="0"/>
          <w:right w:val="single" w:color="CC8E60" w:themeColor="accent2" w:sz="8" w:space="0"/>
        </w:tcBorders>
      </w:tcPr>
    </w:tblStylePr>
    <w:tblStylePr w:type="band1Vert">
      <w:tblPr/>
      <w:tcPr>
        <w:tcBorders>
          <w:top w:val="single" w:color="CC8E60" w:themeColor="accent2" w:sz="8" w:space="0"/>
          <w:left w:val="single" w:color="CC8E60" w:themeColor="accent2" w:sz="8" w:space="0"/>
          <w:bottom w:val="single" w:color="CC8E60" w:themeColor="accent2" w:sz="8" w:space="0"/>
          <w:right w:val="single" w:color="CC8E60" w:themeColor="accent2" w:sz="8" w:space="0"/>
        </w:tcBorders>
        <w:shd w:val="clear" w:color="auto" w:fill="F2E2D7" w:themeFill="accent2" w:themeFillTint="3F"/>
      </w:tcPr>
    </w:tblStylePr>
    <w:tblStylePr w:type="band1Horz">
      <w:tblPr/>
      <w:tcPr>
        <w:tcBorders>
          <w:top w:val="single" w:color="CC8E60" w:themeColor="accent2" w:sz="8" w:space="0"/>
          <w:left w:val="single" w:color="CC8E60" w:themeColor="accent2" w:sz="8" w:space="0"/>
          <w:bottom w:val="single" w:color="CC8E60" w:themeColor="accent2" w:sz="8" w:space="0"/>
          <w:right w:val="single" w:color="CC8E60" w:themeColor="accent2" w:sz="8" w:space="0"/>
          <w:insideV w:val="single" w:color="CC8E60" w:themeColor="accent2" w:sz="8" w:space="0"/>
        </w:tcBorders>
        <w:shd w:val="clear" w:color="auto" w:fill="F2E2D7" w:themeFill="accent2" w:themeFillTint="3F"/>
      </w:tcPr>
    </w:tblStylePr>
    <w:tblStylePr w:type="band2Horz">
      <w:tblPr/>
      <w:tcPr>
        <w:tcBorders>
          <w:top w:val="single" w:color="CC8E60" w:themeColor="accent2" w:sz="8" w:space="0"/>
          <w:left w:val="single" w:color="CC8E60" w:themeColor="accent2" w:sz="8" w:space="0"/>
          <w:bottom w:val="single" w:color="CC8E60" w:themeColor="accent2" w:sz="8" w:space="0"/>
          <w:right w:val="single" w:color="CC8E60" w:themeColor="accent2" w:sz="8" w:space="0"/>
          <w:insideV w:val="single" w:color="CC8E60" w:themeColor="accent2" w:sz="8" w:space="0"/>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color="7A6A60" w:themeColor="accent3" w:sz="8" w:space="0"/>
        <w:left w:val="single" w:color="7A6A60" w:themeColor="accent3" w:sz="8" w:space="0"/>
        <w:bottom w:val="single" w:color="7A6A60" w:themeColor="accent3" w:sz="8" w:space="0"/>
        <w:right w:val="single" w:color="7A6A60" w:themeColor="accent3" w:sz="8" w:space="0"/>
        <w:insideH w:val="single" w:color="7A6A60" w:themeColor="accent3" w:sz="8" w:space="0"/>
        <w:insideV w:val="single" w:color="7A6A60"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A6A60" w:themeColor="accent3" w:sz="8" w:space="0"/>
          <w:left w:val="single" w:color="7A6A60" w:themeColor="accent3" w:sz="8" w:space="0"/>
          <w:bottom w:val="single" w:color="7A6A60" w:themeColor="accent3" w:sz="18" w:space="0"/>
          <w:right w:val="single" w:color="7A6A60" w:themeColor="accent3" w:sz="8" w:space="0"/>
          <w:insideH w:val="nil"/>
          <w:insideV w:val="single" w:color="7A6A60"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A6A60" w:themeColor="accent3" w:sz="6" w:space="0"/>
          <w:left w:val="single" w:color="7A6A60" w:themeColor="accent3" w:sz="8" w:space="0"/>
          <w:bottom w:val="single" w:color="7A6A60" w:themeColor="accent3" w:sz="8" w:space="0"/>
          <w:right w:val="single" w:color="7A6A60" w:themeColor="accent3" w:sz="8" w:space="0"/>
          <w:insideH w:val="nil"/>
          <w:insideV w:val="single" w:color="7A6A60"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A6A60" w:themeColor="accent3" w:sz="8" w:space="0"/>
          <w:left w:val="single" w:color="7A6A60" w:themeColor="accent3" w:sz="8" w:space="0"/>
          <w:bottom w:val="single" w:color="7A6A60" w:themeColor="accent3" w:sz="8" w:space="0"/>
          <w:right w:val="single" w:color="7A6A60" w:themeColor="accent3" w:sz="8" w:space="0"/>
        </w:tcBorders>
      </w:tcPr>
    </w:tblStylePr>
    <w:tblStylePr w:type="band1Vert">
      <w:tblPr/>
      <w:tcPr>
        <w:tcBorders>
          <w:top w:val="single" w:color="7A6A60" w:themeColor="accent3" w:sz="8" w:space="0"/>
          <w:left w:val="single" w:color="7A6A60" w:themeColor="accent3" w:sz="8" w:space="0"/>
          <w:bottom w:val="single" w:color="7A6A60" w:themeColor="accent3" w:sz="8" w:space="0"/>
          <w:right w:val="single" w:color="7A6A60" w:themeColor="accent3" w:sz="8" w:space="0"/>
        </w:tcBorders>
        <w:shd w:val="clear" w:color="auto" w:fill="DFD9D6" w:themeFill="accent3" w:themeFillTint="3F"/>
      </w:tcPr>
    </w:tblStylePr>
    <w:tblStylePr w:type="band1Horz">
      <w:tblPr/>
      <w:tcPr>
        <w:tcBorders>
          <w:top w:val="single" w:color="7A6A60" w:themeColor="accent3" w:sz="8" w:space="0"/>
          <w:left w:val="single" w:color="7A6A60" w:themeColor="accent3" w:sz="8" w:space="0"/>
          <w:bottom w:val="single" w:color="7A6A60" w:themeColor="accent3" w:sz="8" w:space="0"/>
          <w:right w:val="single" w:color="7A6A60" w:themeColor="accent3" w:sz="8" w:space="0"/>
          <w:insideV w:val="single" w:color="7A6A60" w:themeColor="accent3" w:sz="8" w:space="0"/>
        </w:tcBorders>
        <w:shd w:val="clear" w:color="auto" w:fill="DFD9D6" w:themeFill="accent3" w:themeFillTint="3F"/>
      </w:tcPr>
    </w:tblStylePr>
    <w:tblStylePr w:type="band2Horz">
      <w:tblPr/>
      <w:tcPr>
        <w:tcBorders>
          <w:top w:val="single" w:color="7A6A60" w:themeColor="accent3" w:sz="8" w:space="0"/>
          <w:left w:val="single" w:color="7A6A60" w:themeColor="accent3" w:sz="8" w:space="0"/>
          <w:bottom w:val="single" w:color="7A6A60" w:themeColor="accent3" w:sz="8" w:space="0"/>
          <w:right w:val="single" w:color="7A6A60" w:themeColor="accent3" w:sz="8" w:space="0"/>
          <w:insideV w:val="single" w:color="7A6A60" w:themeColor="accent3" w:sz="8" w:space="0"/>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color="B4936D" w:themeColor="accent4" w:sz="8" w:space="0"/>
        <w:left w:val="single" w:color="B4936D" w:themeColor="accent4" w:sz="8" w:space="0"/>
        <w:bottom w:val="single" w:color="B4936D" w:themeColor="accent4" w:sz="8" w:space="0"/>
        <w:right w:val="single" w:color="B4936D" w:themeColor="accent4" w:sz="8" w:space="0"/>
        <w:insideH w:val="single" w:color="B4936D" w:themeColor="accent4" w:sz="8" w:space="0"/>
        <w:insideV w:val="single" w:color="B4936D"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B4936D" w:themeColor="accent4" w:sz="8" w:space="0"/>
          <w:left w:val="single" w:color="B4936D" w:themeColor="accent4" w:sz="8" w:space="0"/>
          <w:bottom w:val="single" w:color="B4936D" w:themeColor="accent4" w:sz="18" w:space="0"/>
          <w:right w:val="single" w:color="B4936D" w:themeColor="accent4" w:sz="8" w:space="0"/>
          <w:insideH w:val="nil"/>
          <w:insideV w:val="single" w:color="B4936D"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4936D" w:themeColor="accent4" w:sz="6" w:space="0"/>
          <w:left w:val="single" w:color="B4936D" w:themeColor="accent4" w:sz="8" w:space="0"/>
          <w:bottom w:val="single" w:color="B4936D" w:themeColor="accent4" w:sz="8" w:space="0"/>
          <w:right w:val="single" w:color="B4936D" w:themeColor="accent4" w:sz="8" w:space="0"/>
          <w:insideH w:val="nil"/>
          <w:insideV w:val="single" w:color="B4936D"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4936D" w:themeColor="accent4" w:sz="8" w:space="0"/>
          <w:left w:val="single" w:color="B4936D" w:themeColor="accent4" w:sz="8" w:space="0"/>
          <w:bottom w:val="single" w:color="B4936D" w:themeColor="accent4" w:sz="8" w:space="0"/>
          <w:right w:val="single" w:color="B4936D" w:themeColor="accent4" w:sz="8" w:space="0"/>
        </w:tcBorders>
      </w:tcPr>
    </w:tblStylePr>
    <w:tblStylePr w:type="band1Vert">
      <w:tblPr/>
      <w:tcPr>
        <w:tcBorders>
          <w:top w:val="single" w:color="B4936D" w:themeColor="accent4" w:sz="8" w:space="0"/>
          <w:left w:val="single" w:color="B4936D" w:themeColor="accent4" w:sz="8" w:space="0"/>
          <w:bottom w:val="single" w:color="B4936D" w:themeColor="accent4" w:sz="8" w:space="0"/>
          <w:right w:val="single" w:color="B4936D" w:themeColor="accent4" w:sz="8" w:space="0"/>
        </w:tcBorders>
        <w:shd w:val="clear" w:color="auto" w:fill="ECE4DA" w:themeFill="accent4" w:themeFillTint="3F"/>
      </w:tcPr>
    </w:tblStylePr>
    <w:tblStylePr w:type="band1Horz">
      <w:tblPr/>
      <w:tcPr>
        <w:tcBorders>
          <w:top w:val="single" w:color="B4936D" w:themeColor="accent4" w:sz="8" w:space="0"/>
          <w:left w:val="single" w:color="B4936D" w:themeColor="accent4" w:sz="8" w:space="0"/>
          <w:bottom w:val="single" w:color="B4936D" w:themeColor="accent4" w:sz="8" w:space="0"/>
          <w:right w:val="single" w:color="B4936D" w:themeColor="accent4" w:sz="8" w:space="0"/>
          <w:insideV w:val="single" w:color="B4936D" w:themeColor="accent4" w:sz="8" w:space="0"/>
        </w:tcBorders>
        <w:shd w:val="clear" w:color="auto" w:fill="ECE4DA" w:themeFill="accent4" w:themeFillTint="3F"/>
      </w:tcPr>
    </w:tblStylePr>
    <w:tblStylePr w:type="band2Horz">
      <w:tblPr/>
      <w:tcPr>
        <w:tcBorders>
          <w:top w:val="single" w:color="B4936D" w:themeColor="accent4" w:sz="8" w:space="0"/>
          <w:left w:val="single" w:color="B4936D" w:themeColor="accent4" w:sz="8" w:space="0"/>
          <w:bottom w:val="single" w:color="B4936D" w:themeColor="accent4" w:sz="8" w:space="0"/>
          <w:right w:val="single" w:color="B4936D" w:themeColor="accent4" w:sz="8" w:space="0"/>
          <w:insideV w:val="single" w:color="B4936D" w:themeColor="accent4" w:sz="8" w:space="0"/>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color="67787B" w:themeColor="accent5" w:sz="8" w:space="0"/>
        <w:left w:val="single" w:color="67787B" w:themeColor="accent5" w:sz="8" w:space="0"/>
        <w:bottom w:val="single" w:color="67787B" w:themeColor="accent5" w:sz="8" w:space="0"/>
        <w:right w:val="single" w:color="67787B" w:themeColor="accent5" w:sz="8" w:space="0"/>
        <w:insideH w:val="single" w:color="67787B" w:themeColor="accent5" w:sz="8" w:space="0"/>
        <w:insideV w:val="single" w:color="67787B"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7787B" w:themeColor="accent5" w:sz="8" w:space="0"/>
          <w:left w:val="single" w:color="67787B" w:themeColor="accent5" w:sz="8" w:space="0"/>
          <w:bottom w:val="single" w:color="67787B" w:themeColor="accent5" w:sz="18" w:space="0"/>
          <w:right w:val="single" w:color="67787B" w:themeColor="accent5" w:sz="8" w:space="0"/>
          <w:insideH w:val="nil"/>
          <w:insideV w:val="single" w:color="67787B"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7787B" w:themeColor="accent5" w:sz="6" w:space="0"/>
          <w:left w:val="single" w:color="67787B" w:themeColor="accent5" w:sz="8" w:space="0"/>
          <w:bottom w:val="single" w:color="67787B" w:themeColor="accent5" w:sz="8" w:space="0"/>
          <w:right w:val="single" w:color="67787B" w:themeColor="accent5" w:sz="8" w:space="0"/>
          <w:insideH w:val="nil"/>
          <w:insideV w:val="single" w:color="67787B"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7787B" w:themeColor="accent5" w:sz="8" w:space="0"/>
          <w:left w:val="single" w:color="67787B" w:themeColor="accent5" w:sz="8" w:space="0"/>
          <w:bottom w:val="single" w:color="67787B" w:themeColor="accent5" w:sz="8" w:space="0"/>
          <w:right w:val="single" w:color="67787B" w:themeColor="accent5" w:sz="8" w:space="0"/>
        </w:tcBorders>
      </w:tcPr>
    </w:tblStylePr>
    <w:tblStylePr w:type="band1Vert">
      <w:tblPr/>
      <w:tcPr>
        <w:tcBorders>
          <w:top w:val="single" w:color="67787B" w:themeColor="accent5" w:sz="8" w:space="0"/>
          <w:left w:val="single" w:color="67787B" w:themeColor="accent5" w:sz="8" w:space="0"/>
          <w:bottom w:val="single" w:color="67787B" w:themeColor="accent5" w:sz="8" w:space="0"/>
          <w:right w:val="single" w:color="67787B" w:themeColor="accent5" w:sz="8" w:space="0"/>
        </w:tcBorders>
        <w:shd w:val="clear" w:color="auto" w:fill="D8DEDF" w:themeFill="accent5" w:themeFillTint="3F"/>
      </w:tcPr>
    </w:tblStylePr>
    <w:tblStylePr w:type="band1Horz">
      <w:tblPr/>
      <w:tcPr>
        <w:tcBorders>
          <w:top w:val="single" w:color="67787B" w:themeColor="accent5" w:sz="8" w:space="0"/>
          <w:left w:val="single" w:color="67787B" w:themeColor="accent5" w:sz="8" w:space="0"/>
          <w:bottom w:val="single" w:color="67787B" w:themeColor="accent5" w:sz="8" w:space="0"/>
          <w:right w:val="single" w:color="67787B" w:themeColor="accent5" w:sz="8" w:space="0"/>
          <w:insideV w:val="single" w:color="67787B" w:themeColor="accent5" w:sz="8" w:space="0"/>
        </w:tcBorders>
        <w:shd w:val="clear" w:color="auto" w:fill="D8DEDF" w:themeFill="accent5" w:themeFillTint="3F"/>
      </w:tcPr>
    </w:tblStylePr>
    <w:tblStylePr w:type="band2Horz">
      <w:tblPr/>
      <w:tcPr>
        <w:tcBorders>
          <w:top w:val="single" w:color="67787B" w:themeColor="accent5" w:sz="8" w:space="0"/>
          <w:left w:val="single" w:color="67787B" w:themeColor="accent5" w:sz="8" w:space="0"/>
          <w:bottom w:val="single" w:color="67787B" w:themeColor="accent5" w:sz="8" w:space="0"/>
          <w:right w:val="single" w:color="67787B" w:themeColor="accent5" w:sz="8" w:space="0"/>
          <w:insideV w:val="single" w:color="67787B" w:themeColor="accent5" w:sz="8" w:space="0"/>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color="9D936F" w:themeColor="accent6" w:sz="8" w:space="0"/>
        <w:left w:val="single" w:color="9D936F" w:themeColor="accent6" w:sz="8" w:space="0"/>
        <w:bottom w:val="single" w:color="9D936F" w:themeColor="accent6" w:sz="8" w:space="0"/>
        <w:right w:val="single" w:color="9D936F" w:themeColor="accent6" w:sz="8" w:space="0"/>
        <w:insideH w:val="single" w:color="9D936F" w:themeColor="accent6" w:sz="8" w:space="0"/>
        <w:insideV w:val="single" w:color="9D936F"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D936F" w:themeColor="accent6" w:sz="8" w:space="0"/>
          <w:left w:val="single" w:color="9D936F" w:themeColor="accent6" w:sz="8" w:space="0"/>
          <w:bottom w:val="single" w:color="9D936F" w:themeColor="accent6" w:sz="18" w:space="0"/>
          <w:right w:val="single" w:color="9D936F" w:themeColor="accent6" w:sz="8" w:space="0"/>
          <w:insideH w:val="nil"/>
          <w:insideV w:val="single" w:color="9D936F"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D936F" w:themeColor="accent6" w:sz="6" w:space="0"/>
          <w:left w:val="single" w:color="9D936F" w:themeColor="accent6" w:sz="8" w:space="0"/>
          <w:bottom w:val="single" w:color="9D936F" w:themeColor="accent6" w:sz="8" w:space="0"/>
          <w:right w:val="single" w:color="9D936F" w:themeColor="accent6" w:sz="8" w:space="0"/>
          <w:insideH w:val="nil"/>
          <w:insideV w:val="single" w:color="9D936F"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D936F" w:themeColor="accent6" w:sz="8" w:space="0"/>
          <w:left w:val="single" w:color="9D936F" w:themeColor="accent6" w:sz="8" w:space="0"/>
          <w:bottom w:val="single" w:color="9D936F" w:themeColor="accent6" w:sz="8" w:space="0"/>
          <w:right w:val="single" w:color="9D936F" w:themeColor="accent6" w:sz="8" w:space="0"/>
        </w:tcBorders>
      </w:tcPr>
    </w:tblStylePr>
    <w:tblStylePr w:type="band1Vert">
      <w:tblPr/>
      <w:tcPr>
        <w:tcBorders>
          <w:top w:val="single" w:color="9D936F" w:themeColor="accent6" w:sz="8" w:space="0"/>
          <w:left w:val="single" w:color="9D936F" w:themeColor="accent6" w:sz="8" w:space="0"/>
          <w:bottom w:val="single" w:color="9D936F" w:themeColor="accent6" w:sz="8" w:space="0"/>
          <w:right w:val="single" w:color="9D936F" w:themeColor="accent6" w:sz="8" w:space="0"/>
        </w:tcBorders>
        <w:shd w:val="clear" w:color="auto" w:fill="E6E4DB" w:themeFill="accent6" w:themeFillTint="3F"/>
      </w:tcPr>
    </w:tblStylePr>
    <w:tblStylePr w:type="band1Horz">
      <w:tblPr/>
      <w:tcPr>
        <w:tcBorders>
          <w:top w:val="single" w:color="9D936F" w:themeColor="accent6" w:sz="8" w:space="0"/>
          <w:left w:val="single" w:color="9D936F" w:themeColor="accent6" w:sz="8" w:space="0"/>
          <w:bottom w:val="single" w:color="9D936F" w:themeColor="accent6" w:sz="8" w:space="0"/>
          <w:right w:val="single" w:color="9D936F" w:themeColor="accent6" w:sz="8" w:space="0"/>
          <w:insideV w:val="single" w:color="9D936F" w:themeColor="accent6" w:sz="8" w:space="0"/>
        </w:tcBorders>
        <w:shd w:val="clear" w:color="auto" w:fill="E6E4DB" w:themeFill="accent6" w:themeFillTint="3F"/>
      </w:tcPr>
    </w:tblStylePr>
    <w:tblStylePr w:type="band2Horz">
      <w:tblPr/>
      <w:tcPr>
        <w:tcBorders>
          <w:top w:val="single" w:color="9D936F" w:themeColor="accent6" w:sz="8" w:space="0"/>
          <w:left w:val="single" w:color="9D936F" w:themeColor="accent6" w:sz="8" w:space="0"/>
          <w:bottom w:val="single" w:color="9D936F" w:themeColor="accent6" w:sz="8" w:space="0"/>
          <w:right w:val="single" w:color="9D936F" w:themeColor="accent6" w:sz="8" w:space="0"/>
          <w:insideV w:val="single" w:color="9D936F" w:themeColor="accent6" w:sz="8" w:space="0"/>
        </w:tcBorders>
      </w:tcPr>
    </w:tblStylePr>
  </w:style>
  <w:style w:type="table" w:styleId="LightList">
    <w:name w:val="Light List"/>
    <w:basedOn w:val="TableNormal"/>
    <w:uiPriority w:val="61"/>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color="7E97AD" w:themeColor="accent1" w:sz="8" w:space="0"/>
        <w:left w:val="single" w:color="7E97AD" w:themeColor="accent1" w:sz="8" w:space="0"/>
        <w:bottom w:val="single" w:color="7E97AD" w:themeColor="accent1" w:sz="8" w:space="0"/>
        <w:right w:val="single" w:color="7E97AD" w:themeColor="accent1" w:sz="8" w:space="0"/>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color="7E97AD" w:themeColor="accent1" w:sz="6" w:space="0"/>
          <w:left w:val="single" w:color="7E97AD" w:themeColor="accent1" w:sz="8" w:space="0"/>
          <w:bottom w:val="single" w:color="7E97AD" w:themeColor="accent1" w:sz="8" w:space="0"/>
          <w:right w:val="single" w:color="7E97AD" w:themeColor="accent1" w:sz="8" w:space="0"/>
        </w:tcBorders>
      </w:tcPr>
    </w:tblStylePr>
    <w:tblStylePr w:type="firstCol">
      <w:rPr>
        <w:b/>
        <w:bCs/>
      </w:rPr>
    </w:tblStylePr>
    <w:tblStylePr w:type="lastCol">
      <w:rPr>
        <w:b/>
        <w:bCs/>
      </w:rPr>
    </w:tblStylePr>
    <w:tblStylePr w:type="band1Vert">
      <w:tblPr/>
      <w:tcPr>
        <w:tcBorders>
          <w:top w:val="single" w:color="7E97AD" w:themeColor="accent1" w:sz="8" w:space="0"/>
          <w:left w:val="single" w:color="7E97AD" w:themeColor="accent1" w:sz="8" w:space="0"/>
          <w:bottom w:val="single" w:color="7E97AD" w:themeColor="accent1" w:sz="8" w:space="0"/>
          <w:right w:val="single" w:color="7E97AD" w:themeColor="accent1" w:sz="8" w:space="0"/>
        </w:tcBorders>
      </w:tcPr>
    </w:tblStylePr>
    <w:tblStylePr w:type="band1Horz">
      <w:tblPr/>
      <w:tcPr>
        <w:tcBorders>
          <w:top w:val="single" w:color="7E97AD" w:themeColor="accent1" w:sz="8" w:space="0"/>
          <w:left w:val="single" w:color="7E97AD" w:themeColor="accent1" w:sz="8" w:space="0"/>
          <w:bottom w:val="single" w:color="7E97AD" w:themeColor="accent1" w:sz="8" w:space="0"/>
          <w:right w:val="single" w:color="7E97AD" w:themeColor="accent1" w:sz="8" w:space="0"/>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color="CC8E60" w:themeColor="accent2" w:sz="8" w:space="0"/>
        <w:left w:val="single" w:color="CC8E60" w:themeColor="accent2" w:sz="8" w:space="0"/>
        <w:bottom w:val="single" w:color="CC8E60" w:themeColor="accent2" w:sz="8" w:space="0"/>
        <w:right w:val="single" w:color="CC8E60" w:themeColor="accent2" w:sz="8" w:space="0"/>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color="CC8E60" w:themeColor="accent2" w:sz="6" w:space="0"/>
          <w:left w:val="single" w:color="CC8E60" w:themeColor="accent2" w:sz="8" w:space="0"/>
          <w:bottom w:val="single" w:color="CC8E60" w:themeColor="accent2" w:sz="8" w:space="0"/>
          <w:right w:val="single" w:color="CC8E60" w:themeColor="accent2" w:sz="8" w:space="0"/>
        </w:tcBorders>
      </w:tcPr>
    </w:tblStylePr>
    <w:tblStylePr w:type="firstCol">
      <w:rPr>
        <w:b/>
        <w:bCs/>
      </w:rPr>
    </w:tblStylePr>
    <w:tblStylePr w:type="lastCol">
      <w:rPr>
        <w:b/>
        <w:bCs/>
      </w:rPr>
    </w:tblStylePr>
    <w:tblStylePr w:type="band1Vert">
      <w:tblPr/>
      <w:tcPr>
        <w:tcBorders>
          <w:top w:val="single" w:color="CC8E60" w:themeColor="accent2" w:sz="8" w:space="0"/>
          <w:left w:val="single" w:color="CC8E60" w:themeColor="accent2" w:sz="8" w:space="0"/>
          <w:bottom w:val="single" w:color="CC8E60" w:themeColor="accent2" w:sz="8" w:space="0"/>
          <w:right w:val="single" w:color="CC8E60" w:themeColor="accent2" w:sz="8" w:space="0"/>
        </w:tcBorders>
      </w:tcPr>
    </w:tblStylePr>
    <w:tblStylePr w:type="band1Horz">
      <w:tblPr/>
      <w:tcPr>
        <w:tcBorders>
          <w:top w:val="single" w:color="CC8E60" w:themeColor="accent2" w:sz="8" w:space="0"/>
          <w:left w:val="single" w:color="CC8E60" w:themeColor="accent2" w:sz="8" w:space="0"/>
          <w:bottom w:val="single" w:color="CC8E60" w:themeColor="accent2" w:sz="8" w:space="0"/>
          <w:right w:val="single" w:color="CC8E60" w:themeColor="accent2" w:sz="8" w:space="0"/>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color="7A6A60" w:themeColor="accent3" w:sz="8" w:space="0"/>
        <w:left w:val="single" w:color="7A6A60" w:themeColor="accent3" w:sz="8" w:space="0"/>
        <w:bottom w:val="single" w:color="7A6A60" w:themeColor="accent3" w:sz="8" w:space="0"/>
        <w:right w:val="single" w:color="7A6A60" w:themeColor="accent3" w:sz="8" w:space="0"/>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color="7A6A60" w:themeColor="accent3" w:sz="6" w:space="0"/>
          <w:left w:val="single" w:color="7A6A60" w:themeColor="accent3" w:sz="8" w:space="0"/>
          <w:bottom w:val="single" w:color="7A6A60" w:themeColor="accent3" w:sz="8" w:space="0"/>
          <w:right w:val="single" w:color="7A6A60" w:themeColor="accent3" w:sz="8" w:space="0"/>
        </w:tcBorders>
      </w:tcPr>
    </w:tblStylePr>
    <w:tblStylePr w:type="firstCol">
      <w:rPr>
        <w:b/>
        <w:bCs/>
      </w:rPr>
    </w:tblStylePr>
    <w:tblStylePr w:type="lastCol">
      <w:rPr>
        <w:b/>
        <w:bCs/>
      </w:rPr>
    </w:tblStylePr>
    <w:tblStylePr w:type="band1Vert">
      <w:tblPr/>
      <w:tcPr>
        <w:tcBorders>
          <w:top w:val="single" w:color="7A6A60" w:themeColor="accent3" w:sz="8" w:space="0"/>
          <w:left w:val="single" w:color="7A6A60" w:themeColor="accent3" w:sz="8" w:space="0"/>
          <w:bottom w:val="single" w:color="7A6A60" w:themeColor="accent3" w:sz="8" w:space="0"/>
          <w:right w:val="single" w:color="7A6A60" w:themeColor="accent3" w:sz="8" w:space="0"/>
        </w:tcBorders>
      </w:tcPr>
    </w:tblStylePr>
    <w:tblStylePr w:type="band1Horz">
      <w:tblPr/>
      <w:tcPr>
        <w:tcBorders>
          <w:top w:val="single" w:color="7A6A60" w:themeColor="accent3" w:sz="8" w:space="0"/>
          <w:left w:val="single" w:color="7A6A60" w:themeColor="accent3" w:sz="8" w:space="0"/>
          <w:bottom w:val="single" w:color="7A6A60" w:themeColor="accent3" w:sz="8" w:space="0"/>
          <w:right w:val="single" w:color="7A6A60" w:themeColor="accent3" w:sz="8" w:space="0"/>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color="B4936D" w:themeColor="accent4" w:sz="8" w:space="0"/>
        <w:left w:val="single" w:color="B4936D" w:themeColor="accent4" w:sz="8" w:space="0"/>
        <w:bottom w:val="single" w:color="B4936D" w:themeColor="accent4" w:sz="8" w:space="0"/>
        <w:right w:val="single" w:color="B4936D" w:themeColor="accent4" w:sz="8" w:space="0"/>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color="B4936D" w:themeColor="accent4" w:sz="6" w:space="0"/>
          <w:left w:val="single" w:color="B4936D" w:themeColor="accent4" w:sz="8" w:space="0"/>
          <w:bottom w:val="single" w:color="B4936D" w:themeColor="accent4" w:sz="8" w:space="0"/>
          <w:right w:val="single" w:color="B4936D" w:themeColor="accent4" w:sz="8" w:space="0"/>
        </w:tcBorders>
      </w:tcPr>
    </w:tblStylePr>
    <w:tblStylePr w:type="firstCol">
      <w:rPr>
        <w:b/>
        <w:bCs/>
      </w:rPr>
    </w:tblStylePr>
    <w:tblStylePr w:type="lastCol">
      <w:rPr>
        <w:b/>
        <w:bCs/>
      </w:rPr>
    </w:tblStylePr>
    <w:tblStylePr w:type="band1Vert">
      <w:tblPr/>
      <w:tcPr>
        <w:tcBorders>
          <w:top w:val="single" w:color="B4936D" w:themeColor="accent4" w:sz="8" w:space="0"/>
          <w:left w:val="single" w:color="B4936D" w:themeColor="accent4" w:sz="8" w:space="0"/>
          <w:bottom w:val="single" w:color="B4936D" w:themeColor="accent4" w:sz="8" w:space="0"/>
          <w:right w:val="single" w:color="B4936D" w:themeColor="accent4" w:sz="8" w:space="0"/>
        </w:tcBorders>
      </w:tcPr>
    </w:tblStylePr>
    <w:tblStylePr w:type="band1Horz">
      <w:tblPr/>
      <w:tcPr>
        <w:tcBorders>
          <w:top w:val="single" w:color="B4936D" w:themeColor="accent4" w:sz="8" w:space="0"/>
          <w:left w:val="single" w:color="B4936D" w:themeColor="accent4" w:sz="8" w:space="0"/>
          <w:bottom w:val="single" w:color="B4936D" w:themeColor="accent4" w:sz="8" w:space="0"/>
          <w:right w:val="single" w:color="B4936D" w:themeColor="accent4" w:sz="8" w:space="0"/>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color="67787B" w:themeColor="accent5" w:sz="8" w:space="0"/>
        <w:left w:val="single" w:color="67787B" w:themeColor="accent5" w:sz="8" w:space="0"/>
        <w:bottom w:val="single" w:color="67787B" w:themeColor="accent5" w:sz="8" w:space="0"/>
        <w:right w:val="single" w:color="67787B" w:themeColor="accent5" w:sz="8" w:space="0"/>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color="67787B" w:themeColor="accent5" w:sz="6" w:space="0"/>
          <w:left w:val="single" w:color="67787B" w:themeColor="accent5" w:sz="8" w:space="0"/>
          <w:bottom w:val="single" w:color="67787B" w:themeColor="accent5" w:sz="8" w:space="0"/>
          <w:right w:val="single" w:color="67787B" w:themeColor="accent5" w:sz="8" w:space="0"/>
        </w:tcBorders>
      </w:tcPr>
    </w:tblStylePr>
    <w:tblStylePr w:type="firstCol">
      <w:rPr>
        <w:b/>
        <w:bCs/>
      </w:rPr>
    </w:tblStylePr>
    <w:tblStylePr w:type="lastCol">
      <w:rPr>
        <w:b/>
        <w:bCs/>
      </w:rPr>
    </w:tblStylePr>
    <w:tblStylePr w:type="band1Vert">
      <w:tblPr/>
      <w:tcPr>
        <w:tcBorders>
          <w:top w:val="single" w:color="67787B" w:themeColor="accent5" w:sz="8" w:space="0"/>
          <w:left w:val="single" w:color="67787B" w:themeColor="accent5" w:sz="8" w:space="0"/>
          <w:bottom w:val="single" w:color="67787B" w:themeColor="accent5" w:sz="8" w:space="0"/>
          <w:right w:val="single" w:color="67787B" w:themeColor="accent5" w:sz="8" w:space="0"/>
        </w:tcBorders>
      </w:tcPr>
    </w:tblStylePr>
    <w:tblStylePr w:type="band1Horz">
      <w:tblPr/>
      <w:tcPr>
        <w:tcBorders>
          <w:top w:val="single" w:color="67787B" w:themeColor="accent5" w:sz="8" w:space="0"/>
          <w:left w:val="single" w:color="67787B" w:themeColor="accent5" w:sz="8" w:space="0"/>
          <w:bottom w:val="single" w:color="67787B" w:themeColor="accent5" w:sz="8" w:space="0"/>
          <w:right w:val="single" w:color="67787B" w:themeColor="accent5" w:sz="8" w:space="0"/>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color="9D936F" w:themeColor="accent6" w:sz="8" w:space="0"/>
        <w:left w:val="single" w:color="9D936F" w:themeColor="accent6" w:sz="8" w:space="0"/>
        <w:bottom w:val="single" w:color="9D936F" w:themeColor="accent6" w:sz="8" w:space="0"/>
        <w:right w:val="single" w:color="9D936F" w:themeColor="accent6" w:sz="8" w:space="0"/>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color="9D936F" w:themeColor="accent6" w:sz="6" w:space="0"/>
          <w:left w:val="single" w:color="9D936F" w:themeColor="accent6" w:sz="8" w:space="0"/>
          <w:bottom w:val="single" w:color="9D936F" w:themeColor="accent6" w:sz="8" w:space="0"/>
          <w:right w:val="single" w:color="9D936F" w:themeColor="accent6" w:sz="8" w:space="0"/>
        </w:tcBorders>
      </w:tcPr>
    </w:tblStylePr>
    <w:tblStylePr w:type="firstCol">
      <w:rPr>
        <w:b/>
        <w:bCs/>
      </w:rPr>
    </w:tblStylePr>
    <w:tblStylePr w:type="lastCol">
      <w:rPr>
        <w:b/>
        <w:bCs/>
      </w:rPr>
    </w:tblStylePr>
    <w:tblStylePr w:type="band1Vert">
      <w:tblPr/>
      <w:tcPr>
        <w:tcBorders>
          <w:top w:val="single" w:color="9D936F" w:themeColor="accent6" w:sz="8" w:space="0"/>
          <w:left w:val="single" w:color="9D936F" w:themeColor="accent6" w:sz="8" w:space="0"/>
          <w:bottom w:val="single" w:color="9D936F" w:themeColor="accent6" w:sz="8" w:space="0"/>
          <w:right w:val="single" w:color="9D936F" w:themeColor="accent6" w:sz="8" w:space="0"/>
        </w:tcBorders>
      </w:tcPr>
    </w:tblStylePr>
    <w:tblStylePr w:type="band1Horz">
      <w:tblPr/>
      <w:tcPr>
        <w:tcBorders>
          <w:top w:val="single" w:color="9D936F" w:themeColor="accent6" w:sz="8" w:space="0"/>
          <w:left w:val="single" w:color="9D936F" w:themeColor="accent6" w:sz="8" w:space="0"/>
          <w:bottom w:val="single" w:color="9D936F" w:themeColor="accent6" w:sz="8" w:space="0"/>
          <w:right w:val="single" w:color="9D936F" w:themeColor="accent6" w:sz="8" w:space="0"/>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577188" w:themeColor="accent1" w:themeShade="BF"/>
    </w:rPr>
    <w:tblPr>
      <w:tblStyleRowBandSize w:val="1"/>
      <w:tblStyleColBandSize w:val="1"/>
      <w:tblBorders>
        <w:top w:val="single" w:color="7E97AD" w:themeColor="accent1" w:sz="8" w:space="0"/>
        <w:bottom w:val="single" w:color="7E97AD" w:themeColor="accent1" w:sz="8" w:space="0"/>
      </w:tblBorders>
    </w:tblPr>
    <w:tblStylePr w:type="firstRow">
      <w:pPr>
        <w:spacing w:before="0" w:after="0" w:line="240" w:lineRule="auto"/>
      </w:pPr>
      <w:rPr>
        <w:b/>
        <w:bCs/>
      </w:rPr>
      <w:tblPr/>
      <w:tcPr>
        <w:tcBorders>
          <w:top w:val="single" w:color="7E97AD" w:themeColor="accent1" w:sz="8" w:space="0"/>
          <w:left w:val="nil"/>
          <w:bottom w:val="single" w:color="7E97AD" w:themeColor="accent1" w:sz="8" w:space="0"/>
          <w:right w:val="nil"/>
          <w:insideH w:val="nil"/>
          <w:insideV w:val="nil"/>
        </w:tcBorders>
      </w:tcPr>
    </w:tblStylePr>
    <w:tblStylePr w:type="lastRow">
      <w:pPr>
        <w:spacing w:before="0" w:after="0" w:line="240" w:lineRule="auto"/>
      </w:pPr>
      <w:rPr>
        <w:b/>
        <w:bCs/>
      </w:rPr>
      <w:tblPr/>
      <w:tcPr>
        <w:tcBorders>
          <w:top w:val="single" w:color="7E97AD" w:themeColor="accent1" w:sz="8" w:space="0"/>
          <w:left w:val="nil"/>
          <w:bottom w:val="single" w:color="7E97A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pPr>
      <w:spacing w:after="0" w:line="240" w:lineRule="auto"/>
    </w:pPr>
    <w:rPr>
      <w:color w:val="AA6736" w:themeColor="accent2" w:themeShade="BF"/>
    </w:rPr>
    <w:tblPr>
      <w:tblStyleRowBandSize w:val="1"/>
      <w:tblStyleColBandSize w:val="1"/>
      <w:tblBorders>
        <w:top w:val="single" w:color="CC8E60" w:themeColor="accent2" w:sz="8" w:space="0"/>
        <w:bottom w:val="single" w:color="CC8E60" w:themeColor="accent2" w:sz="8" w:space="0"/>
      </w:tblBorders>
    </w:tblPr>
    <w:tblStylePr w:type="firstRow">
      <w:pPr>
        <w:spacing w:before="0" w:after="0" w:line="240" w:lineRule="auto"/>
      </w:pPr>
      <w:rPr>
        <w:b/>
        <w:bCs/>
      </w:rPr>
      <w:tblPr/>
      <w:tcPr>
        <w:tcBorders>
          <w:top w:val="single" w:color="CC8E60" w:themeColor="accent2" w:sz="8" w:space="0"/>
          <w:left w:val="nil"/>
          <w:bottom w:val="single" w:color="CC8E60" w:themeColor="accent2" w:sz="8" w:space="0"/>
          <w:right w:val="nil"/>
          <w:insideH w:val="nil"/>
          <w:insideV w:val="nil"/>
        </w:tcBorders>
      </w:tcPr>
    </w:tblStylePr>
    <w:tblStylePr w:type="lastRow">
      <w:pPr>
        <w:spacing w:before="0" w:after="0" w:line="240" w:lineRule="auto"/>
      </w:pPr>
      <w:rPr>
        <w:b/>
        <w:bCs/>
      </w:rPr>
      <w:tblPr/>
      <w:tcPr>
        <w:tcBorders>
          <w:top w:val="single" w:color="CC8E60" w:themeColor="accent2" w:sz="8" w:space="0"/>
          <w:left w:val="nil"/>
          <w:bottom w:val="single" w:color="CC8E6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pPr>
      <w:spacing w:after="0" w:line="240" w:lineRule="auto"/>
    </w:pPr>
    <w:rPr>
      <w:color w:val="5B4F47" w:themeColor="accent3" w:themeShade="BF"/>
    </w:rPr>
    <w:tblPr>
      <w:tblStyleRowBandSize w:val="1"/>
      <w:tblStyleColBandSize w:val="1"/>
      <w:tblBorders>
        <w:top w:val="single" w:color="7A6A60" w:themeColor="accent3" w:sz="8" w:space="0"/>
        <w:bottom w:val="single" w:color="7A6A60" w:themeColor="accent3" w:sz="8" w:space="0"/>
      </w:tblBorders>
    </w:tblPr>
    <w:tblStylePr w:type="firstRow">
      <w:pPr>
        <w:spacing w:before="0" w:after="0" w:line="240" w:lineRule="auto"/>
      </w:pPr>
      <w:rPr>
        <w:b/>
        <w:bCs/>
      </w:rPr>
      <w:tblPr/>
      <w:tcPr>
        <w:tcBorders>
          <w:top w:val="single" w:color="7A6A60" w:themeColor="accent3" w:sz="8" w:space="0"/>
          <w:left w:val="nil"/>
          <w:bottom w:val="single" w:color="7A6A60" w:themeColor="accent3" w:sz="8" w:space="0"/>
          <w:right w:val="nil"/>
          <w:insideH w:val="nil"/>
          <w:insideV w:val="nil"/>
        </w:tcBorders>
      </w:tcPr>
    </w:tblStylePr>
    <w:tblStylePr w:type="lastRow">
      <w:pPr>
        <w:spacing w:before="0" w:after="0" w:line="240" w:lineRule="auto"/>
      </w:pPr>
      <w:rPr>
        <w:b/>
        <w:bCs/>
      </w:rPr>
      <w:tblPr/>
      <w:tcPr>
        <w:tcBorders>
          <w:top w:val="single" w:color="7A6A60" w:themeColor="accent3" w:sz="8" w:space="0"/>
          <w:left w:val="nil"/>
          <w:bottom w:val="single" w:color="7A6A60"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pPr>
      <w:spacing w:after="0" w:line="240" w:lineRule="auto"/>
    </w:pPr>
    <w:rPr>
      <w:color w:val="8E6E49" w:themeColor="accent4" w:themeShade="BF"/>
    </w:rPr>
    <w:tblPr>
      <w:tblStyleRowBandSize w:val="1"/>
      <w:tblStyleColBandSize w:val="1"/>
      <w:tblBorders>
        <w:top w:val="single" w:color="B4936D" w:themeColor="accent4" w:sz="8" w:space="0"/>
        <w:bottom w:val="single" w:color="B4936D" w:themeColor="accent4" w:sz="8" w:space="0"/>
      </w:tblBorders>
    </w:tblPr>
    <w:tblStylePr w:type="firstRow">
      <w:pPr>
        <w:spacing w:before="0" w:after="0" w:line="240" w:lineRule="auto"/>
      </w:pPr>
      <w:rPr>
        <w:b/>
        <w:bCs/>
      </w:rPr>
      <w:tblPr/>
      <w:tcPr>
        <w:tcBorders>
          <w:top w:val="single" w:color="B4936D" w:themeColor="accent4" w:sz="8" w:space="0"/>
          <w:left w:val="nil"/>
          <w:bottom w:val="single" w:color="B4936D" w:themeColor="accent4" w:sz="8" w:space="0"/>
          <w:right w:val="nil"/>
          <w:insideH w:val="nil"/>
          <w:insideV w:val="nil"/>
        </w:tcBorders>
      </w:tcPr>
    </w:tblStylePr>
    <w:tblStylePr w:type="lastRow">
      <w:pPr>
        <w:spacing w:before="0" w:after="0" w:line="240" w:lineRule="auto"/>
      </w:pPr>
      <w:rPr>
        <w:b/>
        <w:bCs/>
      </w:rPr>
      <w:tblPr/>
      <w:tcPr>
        <w:tcBorders>
          <w:top w:val="single" w:color="B4936D" w:themeColor="accent4" w:sz="8" w:space="0"/>
          <w:left w:val="nil"/>
          <w:bottom w:val="single" w:color="B4936D"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pPr>
      <w:spacing w:after="0" w:line="240" w:lineRule="auto"/>
    </w:pPr>
    <w:rPr>
      <w:color w:val="4D595B" w:themeColor="accent5" w:themeShade="BF"/>
    </w:rPr>
    <w:tblPr>
      <w:tblStyleRowBandSize w:val="1"/>
      <w:tblStyleColBandSize w:val="1"/>
      <w:tblBorders>
        <w:top w:val="single" w:color="67787B" w:themeColor="accent5" w:sz="8" w:space="0"/>
        <w:bottom w:val="single" w:color="67787B" w:themeColor="accent5" w:sz="8" w:space="0"/>
      </w:tblBorders>
    </w:tblPr>
    <w:tblStylePr w:type="firstRow">
      <w:pPr>
        <w:spacing w:before="0" w:after="0" w:line="240" w:lineRule="auto"/>
      </w:pPr>
      <w:rPr>
        <w:b/>
        <w:bCs/>
      </w:rPr>
      <w:tblPr/>
      <w:tcPr>
        <w:tcBorders>
          <w:top w:val="single" w:color="67787B" w:themeColor="accent5" w:sz="8" w:space="0"/>
          <w:left w:val="nil"/>
          <w:bottom w:val="single" w:color="67787B" w:themeColor="accent5" w:sz="8" w:space="0"/>
          <w:right w:val="nil"/>
          <w:insideH w:val="nil"/>
          <w:insideV w:val="nil"/>
        </w:tcBorders>
      </w:tcPr>
    </w:tblStylePr>
    <w:tblStylePr w:type="lastRow">
      <w:pPr>
        <w:spacing w:before="0" w:after="0" w:line="240" w:lineRule="auto"/>
      </w:pPr>
      <w:rPr>
        <w:b/>
        <w:bCs/>
      </w:rPr>
      <w:tblPr/>
      <w:tcPr>
        <w:tcBorders>
          <w:top w:val="single" w:color="67787B" w:themeColor="accent5" w:sz="8" w:space="0"/>
          <w:left w:val="nil"/>
          <w:bottom w:val="single" w:color="67787B"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pPr>
      <w:spacing w:after="0" w:line="240" w:lineRule="auto"/>
    </w:pPr>
    <w:rPr>
      <w:color w:val="776E51" w:themeColor="accent6" w:themeShade="BF"/>
    </w:rPr>
    <w:tblPr>
      <w:tblStyleRowBandSize w:val="1"/>
      <w:tblStyleColBandSize w:val="1"/>
      <w:tblBorders>
        <w:top w:val="single" w:color="9D936F" w:themeColor="accent6" w:sz="8" w:space="0"/>
        <w:bottom w:val="single" w:color="9D936F" w:themeColor="accent6" w:sz="8" w:space="0"/>
      </w:tblBorders>
    </w:tblPr>
    <w:tblStylePr w:type="firstRow">
      <w:pPr>
        <w:spacing w:before="0" w:after="0" w:line="240" w:lineRule="auto"/>
      </w:pPr>
      <w:rPr>
        <w:b/>
        <w:bCs/>
      </w:rPr>
      <w:tblPr/>
      <w:tcPr>
        <w:tcBorders>
          <w:top w:val="single" w:color="9D936F" w:themeColor="accent6" w:sz="8" w:space="0"/>
          <w:left w:val="nil"/>
          <w:bottom w:val="single" w:color="9D936F" w:themeColor="accent6" w:sz="8" w:space="0"/>
          <w:right w:val="nil"/>
          <w:insideH w:val="nil"/>
          <w:insideV w:val="nil"/>
        </w:tcBorders>
      </w:tcPr>
    </w:tblStylePr>
    <w:tblStylePr w:type="lastRow">
      <w:pPr>
        <w:spacing w:before="0" w:after="0" w:line="240" w:lineRule="auto"/>
      </w:pPr>
      <w:rPr>
        <w:b/>
        <w:bCs/>
      </w:rPr>
      <w:tblPr/>
      <w:tcPr>
        <w:tcBorders>
          <w:top w:val="single" w:color="9D936F" w:themeColor="accent6" w:sz="8" w:space="0"/>
          <w:left w:val="nil"/>
          <w:bottom w:val="single" w:color="9D936F"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8"/>
    <w:qFormat/>
    <w:pPr>
      <w:numPr>
        <w:numId w:val="25"/>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0"/>
    <w:qFormat/>
    <w:rsid w:val="0058040C"/>
    <w:pPr>
      <w:numPr>
        <w:ilvl w:val="1"/>
        <w:numId w:val="24"/>
      </w:numPr>
      <w:tabs>
        <w:tab w:val="left" w:pos="432"/>
      </w:tabs>
      <w:contextualSpacing/>
    </w:pPr>
  </w:style>
  <w:style w:type="paragraph" w:styleId="ListParagraph">
    <w:name w:val="List Paragraph"/>
    <w:basedOn w:val="Normal"/>
    <w:uiPriority w:val="34"/>
    <w:unhideWhenUsed/>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styleId="MacroTextChar" w:customStyle="1">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color="9EB0C1" w:themeColor="accent1" w:themeTint="BF" w:sz="8" w:space="0"/>
        <w:left w:val="single" w:color="9EB0C1" w:themeColor="accent1" w:themeTint="BF" w:sz="8" w:space="0"/>
        <w:bottom w:val="single" w:color="9EB0C1" w:themeColor="accent1" w:themeTint="BF" w:sz="8" w:space="0"/>
        <w:right w:val="single" w:color="9EB0C1" w:themeColor="accent1" w:themeTint="BF" w:sz="8" w:space="0"/>
        <w:insideH w:val="single" w:color="9EB0C1" w:themeColor="accent1" w:themeTint="BF" w:sz="8" w:space="0"/>
        <w:insideV w:val="single" w:color="9EB0C1" w:themeColor="accent1" w:themeTint="BF" w:sz="8" w:space="0"/>
      </w:tblBorders>
    </w:tblPr>
    <w:tcPr>
      <w:shd w:val="clear" w:color="auto" w:fill="DFE5EA" w:themeFill="accent1" w:themeFillTint="3F"/>
    </w:tcPr>
    <w:tblStylePr w:type="firstRow">
      <w:rPr>
        <w:b/>
        <w:bCs/>
      </w:rPr>
    </w:tblStylePr>
    <w:tblStylePr w:type="lastRow">
      <w:rPr>
        <w:b/>
        <w:bCs/>
      </w:rPr>
      <w:tblPr/>
      <w:tcPr>
        <w:tcBorders>
          <w:top w:val="single" w:color="9EB0C1" w:themeColor="accent1" w:themeTint="BF" w:sz="18" w:space="0"/>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color="D8AA87" w:themeColor="accent2" w:themeTint="BF" w:sz="8" w:space="0"/>
        <w:left w:val="single" w:color="D8AA87" w:themeColor="accent2" w:themeTint="BF" w:sz="8" w:space="0"/>
        <w:bottom w:val="single" w:color="D8AA87" w:themeColor="accent2" w:themeTint="BF" w:sz="8" w:space="0"/>
        <w:right w:val="single" w:color="D8AA87" w:themeColor="accent2" w:themeTint="BF" w:sz="8" w:space="0"/>
        <w:insideH w:val="single" w:color="D8AA87" w:themeColor="accent2" w:themeTint="BF" w:sz="8" w:space="0"/>
        <w:insideV w:val="single" w:color="D8AA87" w:themeColor="accent2" w:themeTint="BF" w:sz="8" w:space="0"/>
      </w:tblBorders>
    </w:tblPr>
    <w:tcPr>
      <w:shd w:val="clear" w:color="auto" w:fill="F2E2D7" w:themeFill="accent2" w:themeFillTint="3F"/>
    </w:tcPr>
    <w:tblStylePr w:type="firstRow">
      <w:rPr>
        <w:b/>
        <w:bCs/>
      </w:rPr>
    </w:tblStylePr>
    <w:tblStylePr w:type="lastRow">
      <w:rPr>
        <w:b/>
        <w:bCs/>
      </w:rPr>
      <w:tblPr/>
      <w:tcPr>
        <w:tcBorders>
          <w:top w:val="single" w:color="D8AA87" w:themeColor="accent2" w:themeTint="BF" w:sz="18" w:space="0"/>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color="9E8E84" w:themeColor="accent3" w:themeTint="BF" w:sz="8" w:space="0"/>
        <w:left w:val="single" w:color="9E8E84" w:themeColor="accent3" w:themeTint="BF" w:sz="8" w:space="0"/>
        <w:bottom w:val="single" w:color="9E8E84" w:themeColor="accent3" w:themeTint="BF" w:sz="8" w:space="0"/>
        <w:right w:val="single" w:color="9E8E84" w:themeColor="accent3" w:themeTint="BF" w:sz="8" w:space="0"/>
        <w:insideH w:val="single" w:color="9E8E84" w:themeColor="accent3" w:themeTint="BF" w:sz="8" w:space="0"/>
        <w:insideV w:val="single" w:color="9E8E84" w:themeColor="accent3" w:themeTint="BF" w:sz="8" w:space="0"/>
      </w:tblBorders>
    </w:tblPr>
    <w:tcPr>
      <w:shd w:val="clear" w:color="auto" w:fill="DFD9D6" w:themeFill="accent3" w:themeFillTint="3F"/>
    </w:tcPr>
    <w:tblStylePr w:type="firstRow">
      <w:rPr>
        <w:b/>
        <w:bCs/>
      </w:rPr>
    </w:tblStylePr>
    <w:tblStylePr w:type="lastRow">
      <w:rPr>
        <w:b/>
        <w:bCs/>
      </w:rPr>
      <w:tblPr/>
      <w:tcPr>
        <w:tcBorders>
          <w:top w:val="single" w:color="9E8E84" w:themeColor="accent3" w:themeTint="BF" w:sz="18" w:space="0"/>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color="C6AD91" w:themeColor="accent4" w:themeTint="BF" w:sz="8" w:space="0"/>
        <w:left w:val="single" w:color="C6AD91" w:themeColor="accent4" w:themeTint="BF" w:sz="8" w:space="0"/>
        <w:bottom w:val="single" w:color="C6AD91" w:themeColor="accent4" w:themeTint="BF" w:sz="8" w:space="0"/>
        <w:right w:val="single" w:color="C6AD91" w:themeColor="accent4" w:themeTint="BF" w:sz="8" w:space="0"/>
        <w:insideH w:val="single" w:color="C6AD91" w:themeColor="accent4" w:themeTint="BF" w:sz="8" w:space="0"/>
        <w:insideV w:val="single" w:color="C6AD91" w:themeColor="accent4" w:themeTint="BF" w:sz="8" w:space="0"/>
      </w:tblBorders>
    </w:tblPr>
    <w:tcPr>
      <w:shd w:val="clear" w:color="auto" w:fill="ECE4DA" w:themeFill="accent4" w:themeFillTint="3F"/>
    </w:tcPr>
    <w:tblStylePr w:type="firstRow">
      <w:rPr>
        <w:b/>
        <w:bCs/>
      </w:rPr>
    </w:tblStylePr>
    <w:tblStylePr w:type="lastRow">
      <w:rPr>
        <w:b/>
        <w:bCs/>
      </w:rPr>
      <w:tblPr/>
      <w:tcPr>
        <w:tcBorders>
          <w:top w:val="single" w:color="C6AD91" w:themeColor="accent4" w:themeTint="BF" w:sz="18" w:space="0"/>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color="8B9B9E" w:themeColor="accent5" w:themeTint="BF" w:sz="8" w:space="0"/>
        <w:left w:val="single" w:color="8B9B9E" w:themeColor="accent5" w:themeTint="BF" w:sz="8" w:space="0"/>
        <w:bottom w:val="single" w:color="8B9B9E" w:themeColor="accent5" w:themeTint="BF" w:sz="8" w:space="0"/>
        <w:right w:val="single" w:color="8B9B9E" w:themeColor="accent5" w:themeTint="BF" w:sz="8" w:space="0"/>
        <w:insideH w:val="single" w:color="8B9B9E" w:themeColor="accent5" w:themeTint="BF" w:sz="8" w:space="0"/>
        <w:insideV w:val="single" w:color="8B9B9E" w:themeColor="accent5" w:themeTint="BF" w:sz="8" w:space="0"/>
      </w:tblBorders>
    </w:tblPr>
    <w:tcPr>
      <w:shd w:val="clear" w:color="auto" w:fill="D8DEDF" w:themeFill="accent5" w:themeFillTint="3F"/>
    </w:tcPr>
    <w:tblStylePr w:type="firstRow">
      <w:rPr>
        <w:b/>
        <w:bCs/>
      </w:rPr>
    </w:tblStylePr>
    <w:tblStylePr w:type="lastRow">
      <w:rPr>
        <w:b/>
        <w:bCs/>
      </w:rPr>
      <w:tblPr/>
      <w:tcPr>
        <w:tcBorders>
          <w:top w:val="single" w:color="8B9B9E" w:themeColor="accent5" w:themeTint="BF" w:sz="18" w:space="0"/>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color="B5AE93" w:themeColor="accent6" w:themeTint="BF" w:sz="8" w:space="0"/>
        <w:left w:val="single" w:color="B5AE93" w:themeColor="accent6" w:themeTint="BF" w:sz="8" w:space="0"/>
        <w:bottom w:val="single" w:color="B5AE93" w:themeColor="accent6" w:themeTint="BF" w:sz="8" w:space="0"/>
        <w:right w:val="single" w:color="B5AE93" w:themeColor="accent6" w:themeTint="BF" w:sz="8" w:space="0"/>
        <w:insideH w:val="single" w:color="B5AE93" w:themeColor="accent6" w:themeTint="BF" w:sz="8" w:space="0"/>
        <w:insideV w:val="single" w:color="B5AE93" w:themeColor="accent6" w:themeTint="BF" w:sz="8" w:space="0"/>
      </w:tblBorders>
    </w:tblPr>
    <w:tcPr>
      <w:shd w:val="clear" w:color="auto" w:fill="E6E4DB" w:themeFill="accent6" w:themeFillTint="3F"/>
    </w:tcPr>
    <w:tblStylePr w:type="firstRow">
      <w:rPr>
        <w:b/>
        <w:bCs/>
      </w:rPr>
    </w:tblStylePr>
    <w:tblStylePr w:type="lastRow">
      <w:rPr>
        <w:b/>
        <w:bCs/>
      </w:rPr>
      <w:tblPr/>
      <w:tcPr>
        <w:tcBorders>
          <w:top w:val="single" w:color="B5AE93" w:themeColor="accent6" w:themeTint="BF" w:sz="18" w:space="0"/>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E97AD" w:themeColor="accent1" w:sz="8" w:space="0"/>
        <w:left w:val="single" w:color="7E97AD" w:themeColor="accent1" w:sz="8" w:space="0"/>
        <w:bottom w:val="single" w:color="7E97AD" w:themeColor="accent1" w:sz="8" w:space="0"/>
        <w:right w:val="single" w:color="7E97AD" w:themeColor="accent1" w:sz="8" w:space="0"/>
        <w:insideH w:val="single" w:color="7E97AD" w:themeColor="accent1" w:sz="8" w:space="0"/>
        <w:insideV w:val="single" w:color="7E97AD" w:themeColor="accent1" w:sz="8" w:space="0"/>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color="7E97AD" w:themeColor="accent1" w:sz="6" w:space="0"/>
          <w:insideV w:val="single" w:color="7E97AD" w:themeColor="accent1" w:sz="6" w:space="0"/>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C8E60" w:themeColor="accent2" w:sz="8" w:space="0"/>
        <w:left w:val="single" w:color="CC8E60" w:themeColor="accent2" w:sz="8" w:space="0"/>
        <w:bottom w:val="single" w:color="CC8E60" w:themeColor="accent2" w:sz="8" w:space="0"/>
        <w:right w:val="single" w:color="CC8E60" w:themeColor="accent2" w:sz="8" w:space="0"/>
        <w:insideH w:val="single" w:color="CC8E60" w:themeColor="accent2" w:sz="8" w:space="0"/>
        <w:insideV w:val="single" w:color="CC8E60" w:themeColor="accent2" w:sz="8" w:space="0"/>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color="CC8E60" w:themeColor="accent2" w:sz="6" w:space="0"/>
          <w:insideV w:val="single" w:color="CC8E60" w:themeColor="accent2" w:sz="6" w:space="0"/>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6A60" w:themeColor="accent3" w:sz="8" w:space="0"/>
        <w:left w:val="single" w:color="7A6A60" w:themeColor="accent3" w:sz="8" w:space="0"/>
        <w:bottom w:val="single" w:color="7A6A60" w:themeColor="accent3" w:sz="8" w:space="0"/>
        <w:right w:val="single" w:color="7A6A60" w:themeColor="accent3" w:sz="8" w:space="0"/>
        <w:insideH w:val="single" w:color="7A6A60" w:themeColor="accent3" w:sz="8" w:space="0"/>
        <w:insideV w:val="single" w:color="7A6A60" w:themeColor="accent3" w:sz="8" w:space="0"/>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color="7A6A60" w:themeColor="accent3" w:sz="6" w:space="0"/>
          <w:insideV w:val="single" w:color="7A6A60" w:themeColor="accent3" w:sz="6" w:space="0"/>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4936D" w:themeColor="accent4" w:sz="8" w:space="0"/>
        <w:left w:val="single" w:color="B4936D" w:themeColor="accent4" w:sz="8" w:space="0"/>
        <w:bottom w:val="single" w:color="B4936D" w:themeColor="accent4" w:sz="8" w:space="0"/>
        <w:right w:val="single" w:color="B4936D" w:themeColor="accent4" w:sz="8" w:space="0"/>
        <w:insideH w:val="single" w:color="B4936D" w:themeColor="accent4" w:sz="8" w:space="0"/>
        <w:insideV w:val="single" w:color="B4936D" w:themeColor="accent4" w:sz="8" w:space="0"/>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color="B4936D" w:themeColor="accent4" w:sz="6" w:space="0"/>
          <w:insideV w:val="single" w:color="B4936D" w:themeColor="accent4" w:sz="6" w:space="0"/>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7787B" w:themeColor="accent5" w:sz="8" w:space="0"/>
        <w:left w:val="single" w:color="67787B" w:themeColor="accent5" w:sz="8" w:space="0"/>
        <w:bottom w:val="single" w:color="67787B" w:themeColor="accent5" w:sz="8" w:space="0"/>
        <w:right w:val="single" w:color="67787B" w:themeColor="accent5" w:sz="8" w:space="0"/>
        <w:insideH w:val="single" w:color="67787B" w:themeColor="accent5" w:sz="8" w:space="0"/>
        <w:insideV w:val="single" w:color="67787B" w:themeColor="accent5" w:sz="8" w:space="0"/>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color="67787B" w:themeColor="accent5" w:sz="6" w:space="0"/>
          <w:insideV w:val="single" w:color="67787B" w:themeColor="accent5" w:sz="6" w:space="0"/>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D936F" w:themeColor="accent6" w:sz="8" w:space="0"/>
        <w:left w:val="single" w:color="9D936F" w:themeColor="accent6" w:sz="8" w:space="0"/>
        <w:bottom w:val="single" w:color="9D936F" w:themeColor="accent6" w:sz="8" w:space="0"/>
        <w:right w:val="single" w:color="9D936F" w:themeColor="accent6" w:sz="8" w:space="0"/>
        <w:insideH w:val="single" w:color="9D936F" w:themeColor="accent6" w:sz="8" w:space="0"/>
        <w:insideV w:val="single" w:color="9D936F" w:themeColor="accent6" w:sz="8" w:space="0"/>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color="9D936F" w:themeColor="accent6" w:sz="6" w:space="0"/>
          <w:insideV w:val="single" w:color="9D936F" w:themeColor="accent6" w:sz="6" w:space="0"/>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E5EA"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E97A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E97A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E97A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E97A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ECBD6"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ECBD6"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2E2D7"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C8E60"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C8E60"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C8E60"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C8E6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5C6A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5C6AF"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9D6"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A6A60"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A6A60"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A6A60"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A6A60"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EB4AD"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EB4AD"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CE4DA"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4936D"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4936D"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4936D"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4936D"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9C9B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9C9B6"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8DEDF"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7787B"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7787B"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7787B"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7787B"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1BCB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1BCBE"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4DB"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D936F"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D936F"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D936F"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D936F"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EC9B7"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EC9B7"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2123"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color="7E97AD" w:themeColor="accent1" w:sz="8" w:space="0"/>
        <w:bottom w:val="single" w:color="7E97AD" w:themeColor="accent1" w:sz="8" w:space="0"/>
      </w:tblBorders>
    </w:tblPr>
    <w:tblStylePr w:type="firstRow">
      <w:rPr>
        <w:rFonts w:asciiTheme="majorHAnsi" w:hAnsiTheme="majorHAnsi" w:eastAsiaTheme="majorEastAsia" w:cstheme="majorBidi"/>
      </w:rPr>
      <w:tblPr/>
      <w:tcPr>
        <w:tcBorders>
          <w:top w:val="nil"/>
          <w:bottom w:val="single" w:color="7E97AD" w:themeColor="accent1" w:sz="8" w:space="0"/>
        </w:tcBorders>
      </w:tcPr>
    </w:tblStylePr>
    <w:tblStylePr w:type="lastRow">
      <w:rPr>
        <w:b/>
        <w:bCs/>
        <w:color w:val="1F2123" w:themeColor="text2"/>
      </w:rPr>
      <w:tblPr/>
      <w:tcPr>
        <w:tcBorders>
          <w:top w:val="single" w:color="7E97AD" w:themeColor="accent1" w:sz="8" w:space="0"/>
          <w:bottom w:val="single" w:color="7E97AD" w:themeColor="accent1" w:sz="8" w:space="0"/>
        </w:tcBorders>
      </w:tcPr>
    </w:tblStylePr>
    <w:tblStylePr w:type="firstCol">
      <w:rPr>
        <w:b/>
        <w:bCs/>
      </w:rPr>
    </w:tblStylePr>
    <w:tblStylePr w:type="lastCol">
      <w:rPr>
        <w:b/>
        <w:bCs/>
      </w:rPr>
      <w:tblPr/>
      <w:tcPr>
        <w:tcBorders>
          <w:top w:val="single" w:color="7E97AD" w:themeColor="accent1" w:sz="8" w:space="0"/>
          <w:bottom w:val="single" w:color="7E97AD" w:themeColor="accent1" w:sz="8" w:space="0"/>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color="CC8E60" w:themeColor="accent2" w:sz="8" w:space="0"/>
        <w:bottom w:val="single" w:color="CC8E60" w:themeColor="accent2" w:sz="8" w:space="0"/>
      </w:tblBorders>
    </w:tblPr>
    <w:tblStylePr w:type="firstRow">
      <w:rPr>
        <w:rFonts w:asciiTheme="majorHAnsi" w:hAnsiTheme="majorHAnsi" w:eastAsiaTheme="majorEastAsia" w:cstheme="majorBidi"/>
      </w:rPr>
      <w:tblPr/>
      <w:tcPr>
        <w:tcBorders>
          <w:top w:val="nil"/>
          <w:bottom w:val="single" w:color="CC8E60" w:themeColor="accent2" w:sz="8" w:space="0"/>
        </w:tcBorders>
      </w:tcPr>
    </w:tblStylePr>
    <w:tblStylePr w:type="lastRow">
      <w:rPr>
        <w:b/>
        <w:bCs/>
        <w:color w:val="1F2123" w:themeColor="text2"/>
      </w:rPr>
      <w:tblPr/>
      <w:tcPr>
        <w:tcBorders>
          <w:top w:val="single" w:color="CC8E60" w:themeColor="accent2" w:sz="8" w:space="0"/>
          <w:bottom w:val="single" w:color="CC8E60" w:themeColor="accent2" w:sz="8" w:space="0"/>
        </w:tcBorders>
      </w:tcPr>
    </w:tblStylePr>
    <w:tblStylePr w:type="firstCol">
      <w:rPr>
        <w:b/>
        <w:bCs/>
      </w:rPr>
    </w:tblStylePr>
    <w:tblStylePr w:type="lastCol">
      <w:rPr>
        <w:b/>
        <w:bCs/>
      </w:rPr>
      <w:tblPr/>
      <w:tcPr>
        <w:tcBorders>
          <w:top w:val="single" w:color="CC8E60" w:themeColor="accent2" w:sz="8" w:space="0"/>
          <w:bottom w:val="single" w:color="CC8E60" w:themeColor="accent2" w:sz="8" w:space="0"/>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color="7A6A60" w:themeColor="accent3" w:sz="8" w:space="0"/>
        <w:bottom w:val="single" w:color="7A6A60" w:themeColor="accent3" w:sz="8" w:space="0"/>
      </w:tblBorders>
    </w:tblPr>
    <w:tblStylePr w:type="firstRow">
      <w:rPr>
        <w:rFonts w:asciiTheme="majorHAnsi" w:hAnsiTheme="majorHAnsi" w:eastAsiaTheme="majorEastAsia" w:cstheme="majorBidi"/>
      </w:rPr>
      <w:tblPr/>
      <w:tcPr>
        <w:tcBorders>
          <w:top w:val="nil"/>
          <w:bottom w:val="single" w:color="7A6A60" w:themeColor="accent3" w:sz="8" w:space="0"/>
        </w:tcBorders>
      </w:tcPr>
    </w:tblStylePr>
    <w:tblStylePr w:type="lastRow">
      <w:rPr>
        <w:b/>
        <w:bCs/>
        <w:color w:val="1F2123" w:themeColor="text2"/>
      </w:rPr>
      <w:tblPr/>
      <w:tcPr>
        <w:tcBorders>
          <w:top w:val="single" w:color="7A6A60" w:themeColor="accent3" w:sz="8" w:space="0"/>
          <w:bottom w:val="single" w:color="7A6A60" w:themeColor="accent3" w:sz="8" w:space="0"/>
        </w:tcBorders>
      </w:tcPr>
    </w:tblStylePr>
    <w:tblStylePr w:type="firstCol">
      <w:rPr>
        <w:b/>
        <w:bCs/>
      </w:rPr>
    </w:tblStylePr>
    <w:tblStylePr w:type="lastCol">
      <w:rPr>
        <w:b/>
        <w:bCs/>
      </w:rPr>
      <w:tblPr/>
      <w:tcPr>
        <w:tcBorders>
          <w:top w:val="single" w:color="7A6A60" w:themeColor="accent3" w:sz="8" w:space="0"/>
          <w:bottom w:val="single" w:color="7A6A60" w:themeColor="accent3" w:sz="8" w:space="0"/>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color="B4936D" w:themeColor="accent4" w:sz="8" w:space="0"/>
        <w:bottom w:val="single" w:color="B4936D" w:themeColor="accent4" w:sz="8" w:space="0"/>
      </w:tblBorders>
    </w:tblPr>
    <w:tblStylePr w:type="firstRow">
      <w:rPr>
        <w:rFonts w:asciiTheme="majorHAnsi" w:hAnsiTheme="majorHAnsi" w:eastAsiaTheme="majorEastAsia" w:cstheme="majorBidi"/>
      </w:rPr>
      <w:tblPr/>
      <w:tcPr>
        <w:tcBorders>
          <w:top w:val="nil"/>
          <w:bottom w:val="single" w:color="B4936D" w:themeColor="accent4" w:sz="8" w:space="0"/>
        </w:tcBorders>
      </w:tcPr>
    </w:tblStylePr>
    <w:tblStylePr w:type="lastRow">
      <w:rPr>
        <w:b/>
        <w:bCs/>
        <w:color w:val="1F2123" w:themeColor="text2"/>
      </w:rPr>
      <w:tblPr/>
      <w:tcPr>
        <w:tcBorders>
          <w:top w:val="single" w:color="B4936D" w:themeColor="accent4" w:sz="8" w:space="0"/>
          <w:bottom w:val="single" w:color="B4936D" w:themeColor="accent4" w:sz="8" w:space="0"/>
        </w:tcBorders>
      </w:tcPr>
    </w:tblStylePr>
    <w:tblStylePr w:type="firstCol">
      <w:rPr>
        <w:b/>
        <w:bCs/>
      </w:rPr>
    </w:tblStylePr>
    <w:tblStylePr w:type="lastCol">
      <w:rPr>
        <w:b/>
        <w:bCs/>
      </w:rPr>
      <w:tblPr/>
      <w:tcPr>
        <w:tcBorders>
          <w:top w:val="single" w:color="B4936D" w:themeColor="accent4" w:sz="8" w:space="0"/>
          <w:bottom w:val="single" w:color="B4936D" w:themeColor="accent4" w:sz="8" w:space="0"/>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color="67787B" w:themeColor="accent5" w:sz="8" w:space="0"/>
        <w:bottom w:val="single" w:color="67787B" w:themeColor="accent5" w:sz="8" w:space="0"/>
      </w:tblBorders>
    </w:tblPr>
    <w:tblStylePr w:type="firstRow">
      <w:rPr>
        <w:rFonts w:asciiTheme="majorHAnsi" w:hAnsiTheme="majorHAnsi" w:eastAsiaTheme="majorEastAsia" w:cstheme="majorBidi"/>
      </w:rPr>
      <w:tblPr/>
      <w:tcPr>
        <w:tcBorders>
          <w:top w:val="nil"/>
          <w:bottom w:val="single" w:color="67787B" w:themeColor="accent5" w:sz="8" w:space="0"/>
        </w:tcBorders>
      </w:tcPr>
    </w:tblStylePr>
    <w:tblStylePr w:type="lastRow">
      <w:rPr>
        <w:b/>
        <w:bCs/>
        <w:color w:val="1F2123" w:themeColor="text2"/>
      </w:rPr>
      <w:tblPr/>
      <w:tcPr>
        <w:tcBorders>
          <w:top w:val="single" w:color="67787B" w:themeColor="accent5" w:sz="8" w:space="0"/>
          <w:bottom w:val="single" w:color="67787B" w:themeColor="accent5" w:sz="8" w:space="0"/>
        </w:tcBorders>
      </w:tcPr>
    </w:tblStylePr>
    <w:tblStylePr w:type="firstCol">
      <w:rPr>
        <w:b/>
        <w:bCs/>
      </w:rPr>
    </w:tblStylePr>
    <w:tblStylePr w:type="lastCol">
      <w:rPr>
        <w:b/>
        <w:bCs/>
      </w:rPr>
      <w:tblPr/>
      <w:tcPr>
        <w:tcBorders>
          <w:top w:val="single" w:color="67787B" w:themeColor="accent5" w:sz="8" w:space="0"/>
          <w:bottom w:val="single" w:color="67787B" w:themeColor="accent5" w:sz="8" w:space="0"/>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color="9D936F" w:themeColor="accent6" w:sz="8" w:space="0"/>
        <w:bottom w:val="single" w:color="9D936F" w:themeColor="accent6" w:sz="8" w:space="0"/>
      </w:tblBorders>
    </w:tblPr>
    <w:tblStylePr w:type="firstRow">
      <w:rPr>
        <w:rFonts w:asciiTheme="majorHAnsi" w:hAnsiTheme="majorHAnsi" w:eastAsiaTheme="majorEastAsia" w:cstheme="majorBidi"/>
      </w:rPr>
      <w:tblPr/>
      <w:tcPr>
        <w:tcBorders>
          <w:top w:val="nil"/>
          <w:bottom w:val="single" w:color="9D936F" w:themeColor="accent6" w:sz="8" w:space="0"/>
        </w:tcBorders>
      </w:tcPr>
    </w:tblStylePr>
    <w:tblStylePr w:type="lastRow">
      <w:rPr>
        <w:b/>
        <w:bCs/>
        <w:color w:val="1F2123" w:themeColor="text2"/>
      </w:rPr>
      <w:tblPr/>
      <w:tcPr>
        <w:tcBorders>
          <w:top w:val="single" w:color="9D936F" w:themeColor="accent6" w:sz="8" w:space="0"/>
          <w:bottom w:val="single" w:color="9D936F" w:themeColor="accent6" w:sz="8" w:space="0"/>
        </w:tcBorders>
      </w:tcPr>
    </w:tblStylePr>
    <w:tblStylePr w:type="firstCol">
      <w:rPr>
        <w:b/>
        <w:bCs/>
      </w:rPr>
    </w:tblStylePr>
    <w:tblStylePr w:type="lastCol">
      <w:rPr>
        <w:b/>
        <w:bCs/>
      </w:rPr>
      <w:tblPr/>
      <w:tcPr>
        <w:tcBorders>
          <w:top w:val="single" w:color="9D936F" w:themeColor="accent6" w:sz="8" w:space="0"/>
          <w:bottom w:val="single" w:color="9D936F" w:themeColor="accent6" w:sz="8" w:space="0"/>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E97AD" w:themeColor="accent1" w:sz="8" w:space="0"/>
        <w:left w:val="single" w:color="7E97AD" w:themeColor="accent1" w:sz="8" w:space="0"/>
        <w:bottom w:val="single" w:color="7E97AD" w:themeColor="accent1" w:sz="8" w:space="0"/>
        <w:right w:val="single" w:color="7E97AD" w:themeColor="accent1" w:sz="8" w:space="0"/>
      </w:tblBorders>
    </w:tblPr>
    <w:tblStylePr w:type="firstRow">
      <w:rPr>
        <w:sz w:val="24"/>
        <w:szCs w:val="24"/>
      </w:rPr>
      <w:tblPr/>
      <w:tcPr>
        <w:tcBorders>
          <w:top w:val="nil"/>
          <w:left w:val="nil"/>
          <w:bottom w:val="single" w:color="7E97AD" w:themeColor="accent1" w:sz="24" w:space="0"/>
          <w:right w:val="nil"/>
          <w:insideH w:val="nil"/>
          <w:insideV w:val="nil"/>
        </w:tcBorders>
        <w:shd w:val="clear" w:color="auto" w:fill="FFFFFF" w:themeFill="background1"/>
      </w:tcPr>
    </w:tblStylePr>
    <w:tblStylePr w:type="lastRow">
      <w:tblPr/>
      <w:tcPr>
        <w:tcBorders>
          <w:top w:val="single" w:color="7E97A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E97AD" w:themeColor="accent1" w:sz="8" w:space="0"/>
          <w:insideH w:val="nil"/>
          <w:insideV w:val="nil"/>
        </w:tcBorders>
        <w:shd w:val="clear" w:color="auto" w:fill="FFFFFF" w:themeFill="background1"/>
      </w:tcPr>
    </w:tblStylePr>
    <w:tblStylePr w:type="lastCol">
      <w:tblPr/>
      <w:tcPr>
        <w:tcBorders>
          <w:top w:val="nil"/>
          <w:left w:val="single" w:color="7E97A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C8E60" w:themeColor="accent2" w:sz="8" w:space="0"/>
        <w:left w:val="single" w:color="CC8E60" w:themeColor="accent2" w:sz="8" w:space="0"/>
        <w:bottom w:val="single" w:color="CC8E60" w:themeColor="accent2" w:sz="8" w:space="0"/>
        <w:right w:val="single" w:color="CC8E60" w:themeColor="accent2" w:sz="8" w:space="0"/>
      </w:tblBorders>
    </w:tblPr>
    <w:tblStylePr w:type="firstRow">
      <w:rPr>
        <w:sz w:val="24"/>
        <w:szCs w:val="24"/>
      </w:rPr>
      <w:tblPr/>
      <w:tcPr>
        <w:tcBorders>
          <w:top w:val="nil"/>
          <w:left w:val="nil"/>
          <w:bottom w:val="single" w:color="CC8E60" w:themeColor="accent2" w:sz="24" w:space="0"/>
          <w:right w:val="nil"/>
          <w:insideH w:val="nil"/>
          <w:insideV w:val="nil"/>
        </w:tcBorders>
        <w:shd w:val="clear" w:color="auto" w:fill="FFFFFF" w:themeFill="background1"/>
      </w:tcPr>
    </w:tblStylePr>
    <w:tblStylePr w:type="lastRow">
      <w:tblPr/>
      <w:tcPr>
        <w:tcBorders>
          <w:top w:val="single" w:color="CC8E60"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C8E60" w:themeColor="accent2" w:sz="8" w:space="0"/>
          <w:insideH w:val="nil"/>
          <w:insideV w:val="nil"/>
        </w:tcBorders>
        <w:shd w:val="clear" w:color="auto" w:fill="FFFFFF" w:themeFill="background1"/>
      </w:tcPr>
    </w:tblStylePr>
    <w:tblStylePr w:type="lastCol">
      <w:tblPr/>
      <w:tcPr>
        <w:tcBorders>
          <w:top w:val="nil"/>
          <w:left w:val="single" w:color="CC8E60"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6A60" w:themeColor="accent3" w:sz="8" w:space="0"/>
        <w:left w:val="single" w:color="7A6A60" w:themeColor="accent3" w:sz="8" w:space="0"/>
        <w:bottom w:val="single" w:color="7A6A60" w:themeColor="accent3" w:sz="8" w:space="0"/>
        <w:right w:val="single" w:color="7A6A60" w:themeColor="accent3" w:sz="8" w:space="0"/>
      </w:tblBorders>
    </w:tblPr>
    <w:tblStylePr w:type="firstRow">
      <w:rPr>
        <w:sz w:val="24"/>
        <w:szCs w:val="24"/>
      </w:rPr>
      <w:tblPr/>
      <w:tcPr>
        <w:tcBorders>
          <w:top w:val="nil"/>
          <w:left w:val="nil"/>
          <w:bottom w:val="single" w:color="7A6A60" w:themeColor="accent3" w:sz="24" w:space="0"/>
          <w:right w:val="nil"/>
          <w:insideH w:val="nil"/>
          <w:insideV w:val="nil"/>
        </w:tcBorders>
        <w:shd w:val="clear" w:color="auto" w:fill="FFFFFF" w:themeFill="background1"/>
      </w:tcPr>
    </w:tblStylePr>
    <w:tblStylePr w:type="lastRow">
      <w:tblPr/>
      <w:tcPr>
        <w:tcBorders>
          <w:top w:val="single" w:color="7A6A60"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A6A60" w:themeColor="accent3" w:sz="8" w:space="0"/>
          <w:insideH w:val="nil"/>
          <w:insideV w:val="nil"/>
        </w:tcBorders>
        <w:shd w:val="clear" w:color="auto" w:fill="FFFFFF" w:themeFill="background1"/>
      </w:tcPr>
    </w:tblStylePr>
    <w:tblStylePr w:type="lastCol">
      <w:tblPr/>
      <w:tcPr>
        <w:tcBorders>
          <w:top w:val="nil"/>
          <w:left w:val="single" w:color="7A6A60"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B4936D" w:themeColor="accent4" w:sz="8" w:space="0"/>
        <w:left w:val="single" w:color="B4936D" w:themeColor="accent4" w:sz="8" w:space="0"/>
        <w:bottom w:val="single" w:color="B4936D" w:themeColor="accent4" w:sz="8" w:space="0"/>
        <w:right w:val="single" w:color="B4936D" w:themeColor="accent4" w:sz="8" w:space="0"/>
      </w:tblBorders>
    </w:tblPr>
    <w:tblStylePr w:type="firstRow">
      <w:rPr>
        <w:sz w:val="24"/>
        <w:szCs w:val="24"/>
      </w:rPr>
      <w:tblPr/>
      <w:tcPr>
        <w:tcBorders>
          <w:top w:val="nil"/>
          <w:left w:val="nil"/>
          <w:bottom w:val="single" w:color="B4936D" w:themeColor="accent4" w:sz="24" w:space="0"/>
          <w:right w:val="nil"/>
          <w:insideH w:val="nil"/>
          <w:insideV w:val="nil"/>
        </w:tcBorders>
        <w:shd w:val="clear" w:color="auto" w:fill="FFFFFF" w:themeFill="background1"/>
      </w:tcPr>
    </w:tblStylePr>
    <w:tblStylePr w:type="lastRow">
      <w:tblPr/>
      <w:tcPr>
        <w:tcBorders>
          <w:top w:val="single" w:color="B4936D"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4936D" w:themeColor="accent4" w:sz="8" w:space="0"/>
          <w:insideH w:val="nil"/>
          <w:insideV w:val="nil"/>
        </w:tcBorders>
        <w:shd w:val="clear" w:color="auto" w:fill="FFFFFF" w:themeFill="background1"/>
      </w:tcPr>
    </w:tblStylePr>
    <w:tblStylePr w:type="lastCol">
      <w:tblPr/>
      <w:tcPr>
        <w:tcBorders>
          <w:top w:val="nil"/>
          <w:left w:val="single" w:color="B4936D"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67787B" w:themeColor="accent5" w:sz="8" w:space="0"/>
        <w:left w:val="single" w:color="67787B" w:themeColor="accent5" w:sz="8" w:space="0"/>
        <w:bottom w:val="single" w:color="67787B" w:themeColor="accent5" w:sz="8" w:space="0"/>
        <w:right w:val="single" w:color="67787B" w:themeColor="accent5" w:sz="8" w:space="0"/>
      </w:tblBorders>
    </w:tblPr>
    <w:tblStylePr w:type="firstRow">
      <w:rPr>
        <w:sz w:val="24"/>
        <w:szCs w:val="24"/>
      </w:rPr>
      <w:tblPr/>
      <w:tcPr>
        <w:tcBorders>
          <w:top w:val="nil"/>
          <w:left w:val="nil"/>
          <w:bottom w:val="single" w:color="67787B" w:themeColor="accent5" w:sz="24" w:space="0"/>
          <w:right w:val="nil"/>
          <w:insideH w:val="nil"/>
          <w:insideV w:val="nil"/>
        </w:tcBorders>
        <w:shd w:val="clear" w:color="auto" w:fill="FFFFFF" w:themeFill="background1"/>
      </w:tcPr>
    </w:tblStylePr>
    <w:tblStylePr w:type="lastRow">
      <w:tblPr/>
      <w:tcPr>
        <w:tcBorders>
          <w:top w:val="single" w:color="67787B"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7787B" w:themeColor="accent5" w:sz="8" w:space="0"/>
          <w:insideH w:val="nil"/>
          <w:insideV w:val="nil"/>
        </w:tcBorders>
        <w:shd w:val="clear" w:color="auto" w:fill="FFFFFF" w:themeFill="background1"/>
      </w:tcPr>
    </w:tblStylePr>
    <w:tblStylePr w:type="lastCol">
      <w:tblPr/>
      <w:tcPr>
        <w:tcBorders>
          <w:top w:val="nil"/>
          <w:left w:val="single" w:color="67787B"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D936F" w:themeColor="accent6" w:sz="8" w:space="0"/>
        <w:left w:val="single" w:color="9D936F" w:themeColor="accent6" w:sz="8" w:space="0"/>
        <w:bottom w:val="single" w:color="9D936F" w:themeColor="accent6" w:sz="8" w:space="0"/>
        <w:right w:val="single" w:color="9D936F" w:themeColor="accent6" w:sz="8" w:space="0"/>
      </w:tblBorders>
    </w:tblPr>
    <w:tblStylePr w:type="firstRow">
      <w:rPr>
        <w:sz w:val="24"/>
        <w:szCs w:val="24"/>
      </w:rPr>
      <w:tblPr/>
      <w:tcPr>
        <w:tcBorders>
          <w:top w:val="nil"/>
          <w:left w:val="nil"/>
          <w:bottom w:val="single" w:color="9D936F" w:themeColor="accent6" w:sz="24" w:space="0"/>
          <w:right w:val="nil"/>
          <w:insideH w:val="nil"/>
          <w:insideV w:val="nil"/>
        </w:tcBorders>
        <w:shd w:val="clear" w:color="auto" w:fill="FFFFFF" w:themeFill="background1"/>
      </w:tcPr>
    </w:tblStylePr>
    <w:tblStylePr w:type="lastRow">
      <w:tblPr/>
      <w:tcPr>
        <w:tcBorders>
          <w:top w:val="single" w:color="9D936F"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D936F" w:themeColor="accent6" w:sz="8" w:space="0"/>
          <w:insideH w:val="nil"/>
          <w:insideV w:val="nil"/>
        </w:tcBorders>
        <w:shd w:val="clear" w:color="auto" w:fill="FFFFFF" w:themeFill="background1"/>
      </w:tcPr>
    </w:tblStylePr>
    <w:tblStylePr w:type="lastCol">
      <w:tblPr/>
      <w:tcPr>
        <w:tcBorders>
          <w:top w:val="nil"/>
          <w:left w:val="single" w:color="9D936F"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color="9EB0C1" w:themeColor="accent1" w:themeTint="BF" w:sz="8" w:space="0"/>
        <w:left w:val="single" w:color="9EB0C1" w:themeColor="accent1" w:themeTint="BF" w:sz="8" w:space="0"/>
        <w:bottom w:val="single" w:color="9EB0C1" w:themeColor="accent1" w:themeTint="BF" w:sz="8" w:space="0"/>
        <w:right w:val="single" w:color="9EB0C1" w:themeColor="accent1" w:themeTint="BF" w:sz="8" w:space="0"/>
        <w:insideH w:val="single" w:color="9EB0C1" w:themeColor="accent1" w:themeTint="BF" w:sz="8" w:space="0"/>
      </w:tblBorders>
    </w:tblPr>
    <w:tblStylePr w:type="firstRow">
      <w:pPr>
        <w:spacing w:before="0" w:after="0" w:line="240" w:lineRule="auto"/>
      </w:pPr>
      <w:rPr>
        <w:b/>
        <w:bCs/>
        <w:color w:val="FFFFFF" w:themeColor="background1"/>
      </w:rPr>
      <w:tblPr/>
      <w:tcPr>
        <w:tcBorders>
          <w:top w:val="single" w:color="9EB0C1" w:themeColor="accent1" w:themeTint="BF" w:sz="8" w:space="0"/>
          <w:left w:val="single" w:color="9EB0C1" w:themeColor="accent1" w:themeTint="BF" w:sz="8" w:space="0"/>
          <w:bottom w:val="single" w:color="9EB0C1" w:themeColor="accent1" w:themeTint="BF" w:sz="8" w:space="0"/>
          <w:right w:val="single" w:color="9EB0C1" w:themeColor="accent1" w:themeTint="BF" w:sz="8" w:space="0"/>
          <w:insideH w:val="nil"/>
          <w:insideV w:val="nil"/>
        </w:tcBorders>
        <w:shd w:val="clear" w:color="auto" w:fill="7E97AD" w:themeFill="accent1"/>
      </w:tcPr>
    </w:tblStylePr>
    <w:tblStylePr w:type="lastRow">
      <w:pPr>
        <w:spacing w:before="0" w:after="0" w:line="240" w:lineRule="auto"/>
      </w:pPr>
      <w:rPr>
        <w:b/>
        <w:bCs/>
      </w:rPr>
      <w:tblPr/>
      <w:tcPr>
        <w:tcBorders>
          <w:top w:val="double" w:color="9EB0C1" w:themeColor="accent1" w:themeTint="BF" w:sz="6" w:space="0"/>
          <w:left w:val="single" w:color="9EB0C1" w:themeColor="accent1" w:themeTint="BF" w:sz="8" w:space="0"/>
          <w:bottom w:val="single" w:color="9EB0C1" w:themeColor="accent1" w:themeTint="BF" w:sz="8" w:space="0"/>
          <w:right w:val="single" w:color="9EB0C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color="D8AA87" w:themeColor="accent2" w:themeTint="BF" w:sz="8" w:space="0"/>
        <w:left w:val="single" w:color="D8AA87" w:themeColor="accent2" w:themeTint="BF" w:sz="8" w:space="0"/>
        <w:bottom w:val="single" w:color="D8AA87" w:themeColor="accent2" w:themeTint="BF" w:sz="8" w:space="0"/>
        <w:right w:val="single" w:color="D8AA87" w:themeColor="accent2" w:themeTint="BF" w:sz="8" w:space="0"/>
        <w:insideH w:val="single" w:color="D8AA87" w:themeColor="accent2" w:themeTint="BF" w:sz="8" w:space="0"/>
      </w:tblBorders>
    </w:tblPr>
    <w:tblStylePr w:type="firstRow">
      <w:pPr>
        <w:spacing w:before="0" w:after="0" w:line="240" w:lineRule="auto"/>
      </w:pPr>
      <w:rPr>
        <w:b/>
        <w:bCs/>
        <w:color w:val="FFFFFF" w:themeColor="background1"/>
      </w:rPr>
      <w:tblPr/>
      <w:tcPr>
        <w:tcBorders>
          <w:top w:val="single" w:color="D8AA87" w:themeColor="accent2" w:themeTint="BF" w:sz="8" w:space="0"/>
          <w:left w:val="single" w:color="D8AA87" w:themeColor="accent2" w:themeTint="BF" w:sz="8" w:space="0"/>
          <w:bottom w:val="single" w:color="D8AA87" w:themeColor="accent2" w:themeTint="BF" w:sz="8" w:space="0"/>
          <w:right w:val="single" w:color="D8AA87" w:themeColor="accent2" w:themeTint="BF" w:sz="8" w:space="0"/>
          <w:insideH w:val="nil"/>
          <w:insideV w:val="nil"/>
        </w:tcBorders>
        <w:shd w:val="clear" w:color="auto" w:fill="CC8E60" w:themeFill="accent2"/>
      </w:tcPr>
    </w:tblStylePr>
    <w:tblStylePr w:type="lastRow">
      <w:pPr>
        <w:spacing w:before="0" w:after="0" w:line="240" w:lineRule="auto"/>
      </w:pPr>
      <w:rPr>
        <w:b/>
        <w:bCs/>
      </w:rPr>
      <w:tblPr/>
      <w:tcPr>
        <w:tcBorders>
          <w:top w:val="double" w:color="D8AA87" w:themeColor="accent2" w:themeTint="BF" w:sz="6" w:space="0"/>
          <w:left w:val="single" w:color="D8AA87" w:themeColor="accent2" w:themeTint="BF" w:sz="8" w:space="0"/>
          <w:bottom w:val="single" w:color="D8AA87" w:themeColor="accent2" w:themeTint="BF" w:sz="8" w:space="0"/>
          <w:right w:val="single" w:color="D8AA87"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color="9E8E84" w:themeColor="accent3" w:themeTint="BF" w:sz="8" w:space="0"/>
        <w:left w:val="single" w:color="9E8E84" w:themeColor="accent3" w:themeTint="BF" w:sz="8" w:space="0"/>
        <w:bottom w:val="single" w:color="9E8E84" w:themeColor="accent3" w:themeTint="BF" w:sz="8" w:space="0"/>
        <w:right w:val="single" w:color="9E8E84" w:themeColor="accent3" w:themeTint="BF" w:sz="8" w:space="0"/>
        <w:insideH w:val="single" w:color="9E8E84" w:themeColor="accent3" w:themeTint="BF" w:sz="8" w:space="0"/>
      </w:tblBorders>
    </w:tblPr>
    <w:tblStylePr w:type="firstRow">
      <w:pPr>
        <w:spacing w:before="0" w:after="0" w:line="240" w:lineRule="auto"/>
      </w:pPr>
      <w:rPr>
        <w:b/>
        <w:bCs/>
        <w:color w:val="FFFFFF" w:themeColor="background1"/>
      </w:rPr>
      <w:tblPr/>
      <w:tcPr>
        <w:tcBorders>
          <w:top w:val="single" w:color="9E8E84" w:themeColor="accent3" w:themeTint="BF" w:sz="8" w:space="0"/>
          <w:left w:val="single" w:color="9E8E84" w:themeColor="accent3" w:themeTint="BF" w:sz="8" w:space="0"/>
          <w:bottom w:val="single" w:color="9E8E84" w:themeColor="accent3" w:themeTint="BF" w:sz="8" w:space="0"/>
          <w:right w:val="single" w:color="9E8E84" w:themeColor="accent3" w:themeTint="BF" w:sz="8" w:space="0"/>
          <w:insideH w:val="nil"/>
          <w:insideV w:val="nil"/>
        </w:tcBorders>
        <w:shd w:val="clear" w:color="auto" w:fill="7A6A60" w:themeFill="accent3"/>
      </w:tcPr>
    </w:tblStylePr>
    <w:tblStylePr w:type="lastRow">
      <w:pPr>
        <w:spacing w:before="0" w:after="0" w:line="240" w:lineRule="auto"/>
      </w:pPr>
      <w:rPr>
        <w:b/>
        <w:bCs/>
      </w:rPr>
      <w:tblPr/>
      <w:tcPr>
        <w:tcBorders>
          <w:top w:val="double" w:color="9E8E84" w:themeColor="accent3" w:themeTint="BF" w:sz="6" w:space="0"/>
          <w:left w:val="single" w:color="9E8E84" w:themeColor="accent3" w:themeTint="BF" w:sz="8" w:space="0"/>
          <w:bottom w:val="single" w:color="9E8E84" w:themeColor="accent3" w:themeTint="BF" w:sz="8" w:space="0"/>
          <w:right w:val="single" w:color="9E8E84"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color="C6AD91" w:themeColor="accent4" w:themeTint="BF" w:sz="8" w:space="0"/>
        <w:left w:val="single" w:color="C6AD91" w:themeColor="accent4" w:themeTint="BF" w:sz="8" w:space="0"/>
        <w:bottom w:val="single" w:color="C6AD91" w:themeColor="accent4" w:themeTint="BF" w:sz="8" w:space="0"/>
        <w:right w:val="single" w:color="C6AD91" w:themeColor="accent4" w:themeTint="BF" w:sz="8" w:space="0"/>
        <w:insideH w:val="single" w:color="C6AD91" w:themeColor="accent4" w:themeTint="BF" w:sz="8" w:space="0"/>
      </w:tblBorders>
    </w:tblPr>
    <w:tblStylePr w:type="firstRow">
      <w:pPr>
        <w:spacing w:before="0" w:after="0" w:line="240" w:lineRule="auto"/>
      </w:pPr>
      <w:rPr>
        <w:b/>
        <w:bCs/>
        <w:color w:val="FFFFFF" w:themeColor="background1"/>
      </w:rPr>
      <w:tblPr/>
      <w:tcPr>
        <w:tcBorders>
          <w:top w:val="single" w:color="C6AD91" w:themeColor="accent4" w:themeTint="BF" w:sz="8" w:space="0"/>
          <w:left w:val="single" w:color="C6AD91" w:themeColor="accent4" w:themeTint="BF" w:sz="8" w:space="0"/>
          <w:bottom w:val="single" w:color="C6AD91" w:themeColor="accent4" w:themeTint="BF" w:sz="8" w:space="0"/>
          <w:right w:val="single" w:color="C6AD91" w:themeColor="accent4" w:themeTint="BF" w:sz="8" w:space="0"/>
          <w:insideH w:val="nil"/>
          <w:insideV w:val="nil"/>
        </w:tcBorders>
        <w:shd w:val="clear" w:color="auto" w:fill="B4936D" w:themeFill="accent4"/>
      </w:tcPr>
    </w:tblStylePr>
    <w:tblStylePr w:type="lastRow">
      <w:pPr>
        <w:spacing w:before="0" w:after="0" w:line="240" w:lineRule="auto"/>
      </w:pPr>
      <w:rPr>
        <w:b/>
        <w:bCs/>
      </w:rPr>
      <w:tblPr/>
      <w:tcPr>
        <w:tcBorders>
          <w:top w:val="double" w:color="C6AD91" w:themeColor="accent4" w:themeTint="BF" w:sz="6" w:space="0"/>
          <w:left w:val="single" w:color="C6AD91" w:themeColor="accent4" w:themeTint="BF" w:sz="8" w:space="0"/>
          <w:bottom w:val="single" w:color="C6AD91" w:themeColor="accent4" w:themeTint="BF" w:sz="8" w:space="0"/>
          <w:right w:val="single" w:color="C6AD9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color="8B9B9E" w:themeColor="accent5" w:themeTint="BF" w:sz="8" w:space="0"/>
        <w:left w:val="single" w:color="8B9B9E" w:themeColor="accent5" w:themeTint="BF" w:sz="8" w:space="0"/>
        <w:bottom w:val="single" w:color="8B9B9E" w:themeColor="accent5" w:themeTint="BF" w:sz="8" w:space="0"/>
        <w:right w:val="single" w:color="8B9B9E" w:themeColor="accent5" w:themeTint="BF" w:sz="8" w:space="0"/>
        <w:insideH w:val="single" w:color="8B9B9E" w:themeColor="accent5" w:themeTint="BF" w:sz="8" w:space="0"/>
      </w:tblBorders>
    </w:tblPr>
    <w:tblStylePr w:type="firstRow">
      <w:pPr>
        <w:spacing w:before="0" w:after="0" w:line="240" w:lineRule="auto"/>
      </w:pPr>
      <w:rPr>
        <w:b/>
        <w:bCs/>
        <w:color w:val="FFFFFF" w:themeColor="background1"/>
      </w:rPr>
      <w:tblPr/>
      <w:tcPr>
        <w:tcBorders>
          <w:top w:val="single" w:color="8B9B9E" w:themeColor="accent5" w:themeTint="BF" w:sz="8" w:space="0"/>
          <w:left w:val="single" w:color="8B9B9E" w:themeColor="accent5" w:themeTint="BF" w:sz="8" w:space="0"/>
          <w:bottom w:val="single" w:color="8B9B9E" w:themeColor="accent5" w:themeTint="BF" w:sz="8" w:space="0"/>
          <w:right w:val="single" w:color="8B9B9E" w:themeColor="accent5" w:themeTint="BF" w:sz="8" w:space="0"/>
          <w:insideH w:val="nil"/>
          <w:insideV w:val="nil"/>
        </w:tcBorders>
        <w:shd w:val="clear" w:color="auto" w:fill="67787B" w:themeFill="accent5"/>
      </w:tcPr>
    </w:tblStylePr>
    <w:tblStylePr w:type="lastRow">
      <w:pPr>
        <w:spacing w:before="0" w:after="0" w:line="240" w:lineRule="auto"/>
      </w:pPr>
      <w:rPr>
        <w:b/>
        <w:bCs/>
      </w:rPr>
      <w:tblPr/>
      <w:tcPr>
        <w:tcBorders>
          <w:top w:val="double" w:color="8B9B9E" w:themeColor="accent5" w:themeTint="BF" w:sz="6" w:space="0"/>
          <w:left w:val="single" w:color="8B9B9E" w:themeColor="accent5" w:themeTint="BF" w:sz="8" w:space="0"/>
          <w:bottom w:val="single" w:color="8B9B9E" w:themeColor="accent5" w:themeTint="BF" w:sz="8" w:space="0"/>
          <w:right w:val="single" w:color="8B9B9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color="B5AE93" w:themeColor="accent6" w:themeTint="BF" w:sz="8" w:space="0"/>
        <w:left w:val="single" w:color="B5AE93" w:themeColor="accent6" w:themeTint="BF" w:sz="8" w:space="0"/>
        <w:bottom w:val="single" w:color="B5AE93" w:themeColor="accent6" w:themeTint="BF" w:sz="8" w:space="0"/>
        <w:right w:val="single" w:color="B5AE93" w:themeColor="accent6" w:themeTint="BF" w:sz="8" w:space="0"/>
        <w:insideH w:val="single" w:color="B5AE93" w:themeColor="accent6" w:themeTint="BF" w:sz="8" w:space="0"/>
      </w:tblBorders>
    </w:tblPr>
    <w:tblStylePr w:type="firstRow">
      <w:pPr>
        <w:spacing w:before="0" w:after="0" w:line="240" w:lineRule="auto"/>
      </w:pPr>
      <w:rPr>
        <w:b/>
        <w:bCs/>
        <w:color w:val="FFFFFF" w:themeColor="background1"/>
      </w:rPr>
      <w:tblPr/>
      <w:tcPr>
        <w:tcBorders>
          <w:top w:val="single" w:color="B5AE93" w:themeColor="accent6" w:themeTint="BF" w:sz="8" w:space="0"/>
          <w:left w:val="single" w:color="B5AE93" w:themeColor="accent6" w:themeTint="BF" w:sz="8" w:space="0"/>
          <w:bottom w:val="single" w:color="B5AE93" w:themeColor="accent6" w:themeTint="BF" w:sz="8" w:space="0"/>
          <w:right w:val="single" w:color="B5AE93" w:themeColor="accent6" w:themeTint="BF" w:sz="8" w:space="0"/>
          <w:insideH w:val="nil"/>
          <w:insideV w:val="nil"/>
        </w:tcBorders>
        <w:shd w:val="clear" w:color="auto" w:fill="9D936F" w:themeFill="accent6"/>
      </w:tcPr>
    </w:tblStylePr>
    <w:tblStylePr w:type="lastRow">
      <w:pPr>
        <w:spacing w:before="0" w:after="0" w:line="240" w:lineRule="auto"/>
      </w:pPr>
      <w:rPr>
        <w:b/>
        <w:bCs/>
      </w:rPr>
      <w:tblPr/>
      <w:tcPr>
        <w:tcBorders>
          <w:top w:val="double" w:color="B5AE93" w:themeColor="accent6" w:themeTint="BF" w:sz="6" w:space="0"/>
          <w:left w:val="single" w:color="B5AE93" w:themeColor="accent6" w:themeTint="BF" w:sz="8" w:space="0"/>
          <w:bottom w:val="single" w:color="B5AE93" w:themeColor="accent6" w:themeTint="BF" w:sz="8" w:space="0"/>
          <w:right w:val="single" w:color="B5AE93"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9"/>
    <w:semiHidden/>
    <w:unhideWhenUsed/>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rPr>
  </w:style>
  <w:style w:type="character" w:styleId="MessageHeaderChar" w:customStyle="1">
    <w:name w:val="Message Header Char"/>
    <w:basedOn w:val="DefaultParagraphFont"/>
    <w:link w:val="MessageHeader"/>
    <w:uiPriority w:val="99"/>
    <w:semiHidden/>
    <w:rPr>
      <w:rFonts w:asciiTheme="majorHAnsi" w:hAnsiTheme="majorHAnsi" w:eastAsiaTheme="majorEastAsia"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styleId="NoteHeadingChar" w:customStyle="1">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styleId="PlainTextChar" w:customStyle="1">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styleId="SalutationChar" w:customStyle="1">
    <w:name w:val="Salutation Char"/>
    <w:basedOn w:val="DefaultParagraphFont"/>
    <w:link w:val="Salutation"/>
    <w:uiPriority w:val="99"/>
    <w:semiHidden/>
  </w:style>
  <w:style w:type="paragraph" w:styleId="Signature">
    <w:name w:val="Signature"/>
    <w:basedOn w:val="Normal"/>
    <w:link w:val="SignatureChar"/>
    <w:uiPriority w:val="6"/>
    <w:qFormat/>
    <w:rsid w:val="002D2C14"/>
    <w:pPr>
      <w:spacing w:before="720" w:after="0" w:line="312" w:lineRule="auto"/>
      <w:contextualSpacing/>
    </w:pPr>
  </w:style>
  <w:style w:type="character" w:styleId="SignatureChar" w:customStyle="1">
    <w:name w:val="Signature Char"/>
    <w:basedOn w:val="DefaultParagraphFont"/>
    <w:link w:val="Signature"/>
    <w:uiPriority w:val="6"/>
    <w:rsid w:val="002D2C14"/>
    <w:rPr>
      <w:kern w:val="20"/>
    </w:rPr>
  </w:style>
  <w:style w:type="character" w:styleId="Strong">
    <w:name w:val="Strong"/>
    <w:basedOn w:val="DefaultParagraphFont"/>
    <w:uiPriority w:val="22"/>
    <w:qFormat/>
    <w:rPr>
      <w:b/>
      <w:bCs/>
    </w:rPr>
  </w:style>
  <w:style w:type="paragraph" w:styleId="Subtitle">
    <w:name w:val="Subtitle"/>
    <w:basedOn w:val="Normal"/>
    <w:link w:val="SubtitleChar"/>
    <w:uiPriority w:val="2"/>
    <w:qFormat/>
    <w:rsid w:val="001C0CEC"/>
    <w:pPr>
      <w:numPr>
        <w:ilvl w:val="1"/>
      </w:numPr>
      <w:ind w:left="432" w:right="1080"/>
      <w:contextualSpacing/>
    </w:pPr>
    <w:rPr>
      <w:rFonts w:asciiTheme="majorHAnsi" w:hAnsiTheme="majorHAnsi" w:eastAsiaTheme="majorEastAsia" w:cstheme="majorBidi"/>
      <w:b/>
      <w:caps/>
      <w:color w:val="7E97AD" w:themeColor="accent1"/>
      <w:sz w:val="56"/>
    </w:rPr>
  </w:style>
  <w:style w:type="character" w:styleId="SubtitleChar" w:customStyle="1">
    <w:name w:val="Subtitle Char"/>
    <w:basedOn w:val="DefaultParagraphFont"/>
    <w:link w:val="Subtitle"/>
    <w:uiPriority w:val="2"/>
    <w:rsid w:val="001C0CEC"/>
    <w:rPr>
      <w:rFonts w:asciiTheme="majorHAnsi" w:hAnsiTheme="majorHAnsi" w:eastAsiaTheme="majorEastAsia" w:cstheme="majorBidi"/>
      <w:b/>
      <w:caps/>
      <w:color w:val="7E97AD" w:themeColor="accent1"/>
      <w:kern w:val="20"/>
      <w:sz w:val="56"/>
    </w:rPr>
  </w:style>
  <w:style w:type="character" w:styleId="SubtleEmphasis">
    <w:name w:val="Subtle Emphasis"/>
    <w:basedOn w:val="DefaultParagraphFont"/>
    <w:uiPriority w:val="19"/>
    <w:semiHidden/>
    <w:unhideWhenUsed/>
    <w:rPr>
      <w:i/>
      <w:iCs/>
      <w:color w:val="808080" w:themeColor="text1" w:themeTint="7F"/>
    </w:rPr>
  </w:style>
  <w:style w:type="character" w:styleId="SubtleReference">
    <w:name w:val="Subtle Reference"/>
    <w:basedOn w:val="DefaultParagraphFont"/>
    <w:uiPriority w:val="31"/>
    <w:semiHidden/>
    <w:unhideWhenUsed/>
    <w:rPr>
      <w:smallCaps/>
      <w:color w:val="CC8E60"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pPr>
      <w:spacing w:line="300" w:lineRule="auto"/>
    </w:pPr>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pPr>
      <w:spacing w:line="300" w:lineRule="auto"/>
    </w:pPr>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pPr>
      <w:spacing w:line="300" w:lineRule="auto"/>
    </w:pPr>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pPr>
      <w:spacing w:line="300" w:lineRule="auto"/>
    </w:pPr>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pPr>
      <w:spacing w:line="300" w:lineRule="auto"/>
    </w:pPr>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pPr>
      <w:spacing w:line="300" w:lineRule="auto"/>
    </w:pPr>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pPr>
      <w:spacing w:line="300" w:lineRule="auto"/>
    </w:pPr>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pPr>
      <w:spacing w:line="300" w:lineRule="auto"/>
    </w:pPr>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pPr>
      <w:spacing w:line="300" w:lineRule="auto"/>
    </w:pPr>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pPr>
      <w:spacing w:line="300" w:lineRule="auto"/>
    </w:pPr>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9"/>
    <w:semiHidden/>
    <w:unhideWhenUsed/>
    <w:pPr>
      <w:spacing w:line="300" w:lineRule="auto"/>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pPr>
      <w:spacing w:line="300" w:lineRule="auto"/>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pPr>
      <w:spacing w:line="300" w:lineRule="auto"/>
    </w:pPr>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pPr>
      <w:spacing w:line="300" w:lineRule="auto"/>
    </w:pPr>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pPr>
      <w:spacing w:line="300" w:lineRule="auto"/>
    </w:pPr>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pPr>
      <w:spacing w:line="300" w:lineRule="auto"/>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pPr>
      <w:spacing w:line="30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link w:val="TitleChar"/>
    <w:uiPriority w:val="1"/>
    <w:qFormat/>
    <w:rsid w:val="001C0CEC"/>
    <w:pPr>
      <w:pBdr>
        <w:top w:val="single" w:color="7E97AD" w:themeColor="accent1" w:sz="4" w:space="16"/>
        <w:left w:val="single" w:color="7E97AD" w:themeColor="accent1" w:sz="4" w:space="20"/>
        <w:bottom w:val="single" w:color="7E97AD" w:themeColor="accent1" w:sz="4" w:space="16"/>
        <w:right w:val="single" w:color="7E97AD" w:themeColor="accent1" w:sz="4" w:space="20"/>
      </w:pBdr>
      <w:shd w:val="clear" w:color="auto" w:fill="7E97AD" w:themeFill="accent1"/>
      <w:spacing w:before="1080" w:after="240" w:line="204" w:lineRule="auto"/>
      <w:ind w:left="432" w:right="432"/>
      <w:contextualSpacing/>
    </w:pPr>
    <w:rPr>
      <w:rFonts w:asciiTheme="majorHAnsi" w:hAnsiTheme="majorHAnsi" w:eastAsiaTheme="majorEastAsia" w:cstheme="majorBidi"/>
      <w:b/>
      <w:caps/>
      <w:color w:val="FFFFFF" w:themeColor="background1"/>
      <w:kern w:val="28"/>
      <w:sz w:val="72"/>
    </w:rPr>
  </w:style>
  <w:style w:type="character" w:styleId="TitleChar" w:customStyle="1">
    <w:name w:val="Title Char"/>
    <w:basedOn w:val="DefaultParagraphFont"/>
    <w:link w:val="Title"/>
    <w:uiPriority w:val="1"/>
    <w:rsid w:val="001C0CEC"/>
    <w:rPr>
      <w:rFonts w:asciiTheme="majorHAnsi" w:hAnsiTheme="majorHAnsi" w:eastAsiaTheme="majorEastAsia" w:cstheme="majorBidi"/>
      <w:b/>
      <w:caps/>
      <w:color w:val="FFFFFF" w:themeColor="background1"/>
      <w:kern w:val="28"/>
      <w:sz w:val="72"/>
      <w:shd w:val="clear" w:color="auto" w:fill="7E97AD" w:themeFill="accent1"/>
    </w:rPr>
  </w:style>
  <w:style w:type="paragraph" w:styleId="TOAHeading">
    <w:name w:val="toa heading"/>
    <w:basedOn w:val="Normal"/>
    <w:next w:val="Normal"/>
    <w:uiPriority w:val="99"/>
    <w:semiHidden/>
    <w:unhideWhenUsed/>
    <w:pPr>
      <w:spacing w:before="120"/>
    </w:pPr>
    <w:rPr>
      <w:rFonts w:asciiTheme="majorHAnsi" w:hAnsiTheme="majorHAnsi" w:eastAsiaTheme="majorEastAsia" w:cstheme="majorBidi"/>
      <w:b/>
      <w:bCs/>
      <w:sz w:val="24"/>
    </w:rPr>
  </w:style>
  <w:style w:type="paragraph" w:styleId="TOC1">
    <w:name w:val="toc 1"/>
    <w:basedOn w:val="Normal"/>
    <w:next w:val="Heading1"/>
    <w:autoRedefine/>
    <w:uiPriority w:val="39"/>
    <w:pPr>
      <w:tabs>
        <w:tab w:val="right" w:leader="underscore" w:pos="9090"/>
      </w:tabs>
      <w:spacing w:after="100"/>
    </w:pPr>
    <w:rPr>
      <w:noProof/>
      <w:color w:val="7F7F7F" w:themeColor="text1" w:themeTint="80"/>
      <w:sz w:val="22"/>
    </w:rPr>
  </w:style>
  <w:style w:type="paragraph" w:styleId="TOC2">
    <w:name w:val="toc 2"/>
    <w:basedOn w:val="Normal"/>
    <w:next w:val="Heading2"/>
    <w:autoRedefine/>
    <w:uiPriority w:val="39"/>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uiPriority w:val="39"/>
    <w:qFormat/>
    <w:rsid w:val="002D2C14"/>
    <w:pPr>
      <w:outlineLvl w:val="9"/>
    </w:pPr>
  </w:style>
  <w:style w:type="character" w:styleId="NoSpacingChar" w:customStyle="1">
    <w:name w:val="No Spacing Char"/>
    <w:basedOn w:val="DefaultParagraphFont"/>
    <w:link w:val="NoSpacing"/>
    <w:uiPriority w:val="11"/>
    <w:rsid w:val="006216E8"/>
  </w:style>
  <w:style w:type="paragraph" w:styleId="TableHeading" w:customStyle="1">
    <w:name w:val="Table Heading"/>
    <w:basedOn w:val="Normal"/>
    <w:uiPriority w:val="9"/>
    <w:qFormat/>
    <w:rsid w:val="004B2D20"/>
    <w:pPr>
      <w:keepNext/>
      <w:pBdr>
        <w:top w:val="single" w:color="7E97AD" w:themeColor="accent1" w:sz="4" w:space="1"/>
        <w:left w:val="single" w:color="7E97AD" w:themeColor="accent1" w:sz="4" w:space="5"/>
        <w:bottom w:val="single" w:color="7E97AD" w:themeColor="accent1" w:sz="4" w:space="2"/>
        <w:right w:val="single" w:color="7E97AD" w:themeColor="accent1" w:sz="4" w:space="5"/>
      </w:pBdr>
      <w:shd w:val="clear" w:color="auto" w:fill="7E97AD" w:themeFill="accent1"/>
      <w:spacing w:before="0" w:after="0" w:line="240" w:lineRule="auto"/>
      <w:ind w:left="115" w:right="144"/>
    </w:pPr>
    <w:rPr>
      <w:rFonts w:asciiTheme="majorHAnsi" w:hAnsiTheme="majorHAnsi" w:eastAsiaTheme="majorEastAsia" w:cstheme="majorBidi"/>
      <w:caps/>
      <w:color w:val="FFFFFF" w:themeColor="background1"/>
      <w:sz w:val="24"/>
    </w:rPr>
  </w:style>
  <w:style w:type="paragraph" w:styleId="CompanyInfo" w:customStyle="1">
    <w:name w:val="Company Info"/>
    <w:basedOn w:val="Normal"/>
    <w:uiPriority w:val="14"/>
    <w:qFormat/>
    <w:pPr>
      <w:spacing w:after="40"/>
    </w:pPr>
  </w:style>
  <w:style w:type="table" w:styleId="FinancialTable" w:customStyle="1">
    <w:name w:val="Financial Table"/>
    <w:basedOn w:val="TableNormal"/>
    <w:uiPriority w:val="99"/>
    <w:rsid w:val="001E2D1A"/>
    <w:pPr>
      <w:spacing w:after="0" w:line="240" w:lineRule="auto"/>
      <w:ind w:left="144" w:right="144"/>
      <w:jc w:val="right"/>
    </w:pPr>
    <w:tblPr>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numbering" w:styleId="AnnualReport" w:customStyle="1">
    <w:name w:val="Annual Report"/>
    <w:uiPriority w:val="99"/>
    <w:pPr>
      <w:numPr>
        <w:numId w:val="17"/>
      </w:numPr>
    </w:pPr>
  </w:style>
  <w:style w:type="paragraph" w:styleId="Abstract" w:customStyle="1">
    <w:name w:val="Abstract"/>
    <w:basedOn w:val="Normal"/>
    <w:uiPriority w:val="3"/>
    <w:qFormat/>
    <w:rsid w:val="001C0CEC"/>
    <w:pPr>
      <w:spacing w:before="360" w:after="0" w:line="240" w:lineRule="auto"/>
      <w:ind w:left="432" w:right="1080"/>
      <w:contextualSpacing/>
    </w:pPr>
    <w:rPr>
      <w:b/>
      <w:i/>
      <w:iCs/>
      <w:color w:val="7F7F7F" w:themeColor="text1" w:themeTint="80"/>
      <w:sz w:val="28"/>
    </w:rPr>
  </w:style>
  <w:style w:type="paragraph" w:styleId="TableText" w:customStyle="1">
    <w:name w:val="Table Text"/>
    <w:basedOn w:val="Normal"/>
    <w:uiPriority w:val="13"/>
    <w:qFormat/>
    <w:pPr>
      <w:spacing w:before="60" w:after="60" w:line="240" w:lineRule="auto"/>
      <w:ind w:left="144" w:right="144"/>
    </w:pPr>
  </w:style>
  <w:style w:type="character" w:styleId="Heading3Char" w:customStyle="1">
    <w:name w:val="Heading 3 Char"/>
    <w:basedOn w:val="DefaultParagraphFont"/>
    <w:link w:val="Heading3"/>
    <w:uiPriority w:val="5"/>
    <w:semiHidden/>
    <w:rsid w:val="002D2C14"/>
    <w:rPr>
      <w:rFonts w:asciiTheme="majorHAnsi" w:hAnsiTheme="majorHAnsi" w:eastAsiaTheme="majorEastAsia" w:cstheme="majorBidi"/>
      <w:color w:val="394B5A" w:themeColor="accent1" w:themeShade="7F"/>
      <w:kern w:val="20"/>
      <w:sz w:val="24"/>
      <w:szCs w:val="24"/>
    </w:rPr>
  </w:style>
  <w:style w:type="paragraph" w:styleId="Quote">
    <w:name w:val="Quote"/>
    <w:basedOn w:val="Normal"/>
    <w:next w:val="Normal"/>
    <w:link w:val="QuoteChar"/>
    <w:uiPriority w:val="9"/>
    <w:semiHidden/>
    <w:unhideWhenUsed/>
    <w:qFormat/>
    <w:rsid w:val="006924B0"/>
    <w:pPr>
      <w:spacing w:before="200"/>
      <w:jc w:val="center"/>
    </w:pPr>
    <w:rPr>
      <w:i/>
      <w:iCs/>
      <w:color w:val="404040" w:themeColor="text1" w:themeTint="BF"/>
    </w:rPr>
  </w:style>
  <w:style w:type="character" w:styleId="QuoteChar" w:customStyle="1">
    <w:name w:val="Quote Char"/>
    <w:basedOn w:val="DefaultParagraphFont"/>
    <w:link w:val="Quote"/>
    <w:uiPriority w:val="9"/>
    <w:semiHidden/>
    <w:rsid w:val="006924B0"/>
    <w:rPr>
      <w:i/>
      <w:iCs/>
      <w:color w:val="404040" w:themeColor="text1" w:themeTint="BF"/>
      <w:kern w:val="20"/>
    </w:rPr>
  </w:style>
  <w:style w:type="paragraph" w:styleId="Subtitulos" w:customStyle="1">
    <w:name w:val="Subtitulos"/>
    <w:basedOn w:val="Normal"/>
    <w:link w:val="SubtitulosCar"/>
    <w:autoRedefine/>
    <w:rsid w:val="005B0629"/>
    <w:pPr>
      <w:spacing w:before="0" w:after="0" w:line="360" w:lineRule="auto"/>
    </w:pPr>
    <w:rPr>
      <w:rFonts w:ascii="Arial" w:hAnsi="Arial" w:eastAsia="Times New Roman" w:cs="Times New Roman"/>
      <w:b/>
      <w:strike/>
      <w:color w:val="244C5F"/>
      <w:kern w:val="0"/>
      <w:sz w:val="24"/>
      <w:szCs w:val="24"/>
      <w:lang w:val="es-ES_tradnl" w:eastAsia="en-US"/>
    </w:rPr>
  </w:style>
  <w:style w:type="character" w:styleId="SubtitulosCar" w:customStyle="1">
    <w:name w:val="Subtitulos Car"/>
    <w:link w:val="Subtitulos"/>
    <w:rsid w:val="005B0629"/>
    <w:rPr>
      <w:rFonts w:ascii="Arial" w:hAnsi="Arial" w:eastAsia="Times New Roman" w:cs="Times New Roman"/>
      <w:b/>
      <w:strike/>
      <w:color w:val="244C5F"/>
      <w:sz w:val="24"/>
      <w:szCs w:val="24"/>
      <w:lang w:val="es-ES_tradnl" w:eastAsia="en-US"/>
    </w:rPr>
  </w:style>
  <w:style w:type="paragraph" w:styleId="Default" w:customStyle="1">
    <w:name w:val="Default"/>
    <w:rsid w:val="008B41F1"/>
    <w:pPr>
      <w:autoSpaceDE w:val="0"/>
      <w:autoSpaceDN w:val="0"/>
      <w:adjustRightInd w:val="0"/>
      <w:spacing w:before="0"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6649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g"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indesvirtual.iadb.org/mod/page/view.php?id=66850&amp;lang=es"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hyperlink" Target="https://groups.diigo.com/group/online-tutor-training" TargetMode="Externa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microsoft.com/office/2011/relationships/people" Target="people.xml" Id="rId24" /><Relationship Type="http://schemas.openxmlformats.org/officeDocument/2006/relationships/customXml" Target="../customXml/item5.xml" Id="rId5" /><Relationship Type="http://schemas.openxmlformats.org/officeDocument/2006/relationships/hyperlink" Target="https://cursos.iadb.org/es/?lang=es"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microsoft.com/office/2011/relationships/commentsExtended" Target="commentsExtended.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footer" Target="footer1.xml" Id="rId22" /><Relationship Type="http://schemas.openxmlformats.org/officeDocument/2006/relationships/header" Target="/word/header3.xml" Id="Ra72e250cc9d549aa" /><Relationship Type="http://schemas.openxmlformats.org/officeDocument/2006/relationships/footer" Target="/word/footer2.xml" Id="R4ae263a3304b4bd1" /><Relationship Type="http://schemas.openxmlformats.org/officeDocument/2006/relationships/footer" Target="/word/footer3.xml" Id="R9aa0481b8970468a" /><Relationship Type="http://schemas.openxmlformats.org/officeDocument/2006/relationships/header" Target="/word/header4.xml" Id="R42e81e7d4feb405a" /><Relationship Type="http://schemas.openxmlformats.org/officeDocument/2006/relationships/footer" Target="/word/footer4.xml" Id="Rdb6dc2cee503437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uarez\AppData\Roaming\Microsoft\Templates\Annual%20report%20with%20cover%20photo%20(Timeles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37044FDA2A442ABC0625971CCE56E1"/>
        <w:category>
          <w:name w:val="General"/>
          <w:gallery w:val="placeholder"/>
        </w:category>
        <w:types>
          <w:type w:val="bbPlcHdr"/>
        </w:types>
        <w:behaviors>
          <w:behavior w:val="content"/>
        </w:behaviors>
        <w:guid w:val="{28D4E36F-F969-4175-9A15-84EC3AA232FF}"/>
      </w:docPartPr>
      <w:docPartBody>
        <w:p w:rsidR="007A4BE5" w:rsidRDefault="007A4BE5">
          <w:pPr>
            <w:pStyle w:val="5F37044FDA2A442ABC0625971CCE56E1"/>
          </w:pPr>
          <w:r w:rsidRPr="001C0CEC">
            <w:t>You can add an abstract or other key statement here. An abstract is typically a short summary of the document content.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MinchoB">
    <w:altName w:val="HG明朝B"/>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7E431919"/>
    <w:multiLevelType w:val="multilevel"/>
    <w:tmpl w:val="4E86DA0E"/>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BE5"/>
    <w:rsid w:val="002A3B5E"/>
    <w:rsid w:val="00344174"/>
    <w:rsid w:val="00455398"/>
    <w:rsid w:val="006B0D92"/>
    <w:rsid w:val="006F2C7E"/>
    <w:rsid w:val="007A4BE5"/>
    <w:rsid w:val="007E078D"/>
    <w:rsid w:val="00950FBA"/>
    <w:rsid w:val="00B667FF"/>
    <w:rsid w:val="00D10E65"/>
    <w:rsid w:val="00DF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7EBC5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7"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724C9004554A57BD619BDFCEFDAFD5">
    <w:name w:val="36724C9004554A57BD619BDFCEFDAFD5"/>
  </w:style>
  <w:style w:type="paragraph" w:customStyle="1" w:styleId="FB29DBEAB71F41389E5F0EF26C783D0D">
    <w:name w:val="FB29DBEAB71F41389E5F0EF26C783D0D"/>
  </w:style>
  <w:style w:type="paragraph" w:customStyle="1" w:styleId="5F37044FDA2A442ABC0625971CCE56E1">
    <w:name w:val="5F37044FDA2A442ABC0625971CCE56E1"/>
  </w:style>
  <w:style w:type="paragraph" w:customStyle="1" w:styleId="C34CAAE66A604F3E86BD404F8E9504BC">
    <w:name w:val="C34CAAE66A604F3E86BD404F8E9504BC"/>
  </w:style>
  <w:style w:type="paragraph" w:customStyle="1" w:styleId="7B750B351E5C42279F3123BA1007CBD0">
    <w:name w:val="7B750B351E5C42279F3123BA1007CBD0"/>
  </w:style>
  <w:style w:type="paragraph" w:customStyle="1" w:styleId="EAA46420FFFB446A9EEE7FAA9A4CB249">
    <w:name w:val="EAA46420FFFB446A9EEE7FAA9A4CB249"/>
  </w:style>
  <w:style w:type="paragraph" w:customStyle="1" w:styleId="8B87F360E0EF42E7BBA0650EE45481B5">
    <w:name w:val="8B87F360E0EF42E7BBA0650EE45481B5"/>
  </w:style>
  <w:style w:type="paragraph" w:customStyle="1" w:styleId="BDE9527C22614C988BBF0B76C698ABAD">
    <w:name w:val="BDE9527C22614C988BBF0B76C698ABAD"/>
  </w:style>
  <w:style w:type="paragraph" w:customStyle="1" w:styleId="33AF1C4F7F244B008E3CA33210D05E1F">
    <w:name w:val="33AF1C4F7F244B008E3CA33210D05E1F"/>
  </w:style>
  <w:style w:type="paragraph" w:customStyle="1" w:styleId="FA78623E3C1D4C509E8EAE5938148433">
    <w:name w:val="FA78623E3C1D4C509E8EAE5938148433"/>
  </w:style>
  <w:style w:type="paragraph" w:customStyle="1" w:styleId="FEAA7922C8CF4011B069EE6E1DC713E0">
    <w:name w:val="FEAA7922C8CF4011B069EE6E1DC713E0"/>
  </w:style>
  <w:style w:type="paragraph" w:customStyle="1" w:styleId="80534ED115E341B49D38250CD1F361C1">
    <w:name w:val="80534ED115E341B49D38250CD1F361C1"/>
  </w:style>
  <w:style w:type="paragraph" w:customStyle="1" w:styleId="EE1C89BC113D49B99FC311BCCDC0E258">
    <w:name w:val="EE1C89BC113D49B99FC311BCCDC0E258"/>
  </w:style>
  <w:style w:type="paragraph" w:customStyle="1" w:styleId="41F802DAF8B94716BA4FEB42BEAC9137">
    <w:name w:val="41F802DAF8B94716BA4FEB42BEAC9137"/>
  </w:style>
  <w:style w:type="paragraph" w:styleId="Date">
    <w:name w:val="Date"/>
    <w:basedOn w:val="Normal"/>
    <w:link w:val="DateChar"/>
    <w:uiPriority w:val="7"/>
    <w:qFormat/>
    <w:pPr>
      <w:spacing w:before="40" w:line="288" w:lineRule="auto"/>
    </w:pPr>
    <w:rPr>
      <w:rFonts w:eastAsiaTheme="minorHAnsi"/>
      <w:color w:val="595959" w:themeColor="text1" w:themeTint="A6"/>
      <w:kern w:val="20"/>
      <w:sz w:val="20"/>
      <w:szCs w:val="20"/>
      <w:lang w:eastAsia="ja-JP"/>
    </w:rPr>
  </w:style>
  <w:style w:type="character" w:customStyle="1" w:styleId="DateChar">
    <w:name w:val="Date Char"/>
    <w:basedOn w:val="DefaultParagraphFont"/>
    <w:link w:val="Date"/>
    <w:uiPriority w:val="7"/>
    <w:rPr>
      <w:rFonts w:eastAsiaTheme="minorHAnsi"/>
      <w:color w:val="595959" w:themeColor="text1" w:themeTint="A6"/>
      <w:kern w:val="20"/>
      <w:sz w:val="20"/>
      <w:szCs w:val="20"/>
      <w:lang w:eastAsia="ja-JP"/>
    </w:rPr>
  </w:style>
  <w:style w:type="paragraph" w:customStyle="1" w:styleId="4BE1525B701D4394901F78E53321EFA6">
    <w:name w:val="4BE1525B701D4394901F78E53321EFA6"/>
  </w:style>
  <w:style w:type="paragraph" w:customStyle="1" w:styleId="030064503CE74B1D89AC3199A3558159">
    <w:name w:val="030064503CE74B1D89AC3199A3558159"/>
  </w:style>
  <w:style w:type="paragraph" w:customStyle="1" w:styleId="E388A8F10D7E4DD096D018A3EFD84062">
    <w:name w:val="E388A8F10D7E4DD096D018A3EFD84062"/>
  </w:style>
  <w:style w:type="paragraph" w:customStyle="1" w:styleId="F2932555703D4AD2A3ABADAE1C7B434F">
    <w:name w:val="F2932555703D4AD2A3ABADAE1C7B434F"/>
  </w:style>
  <w:style w:type="paragraph" w:customStyle="1" w:styleId="78AECC37049A45839284C0154717A6A1">
    <w:name w:val="78AECC37049A45839284C0154717A6A1"/>
  </w:style>
  <w:style w:type="paragraph" w:styleId="ListBullet">
    <w:name w:val="List Bullet"/>
    <w:basedOn w:val="Normal"/>
    <w:uiPriority w:val="8"/>
    <w:qFormat/>
    <w:pPr>
      <w:numPr>
        <w:numId w:val="1"/>
      </w:numPr>
      <w:spacing w:before="40" w:after="40" w:line="288" w:lineRule="auto"/>
    </w:pPr>
    <w:rPr>
      <w:rFonts w:eastAsiaTheme="minorHAnsi"/>
      <w:color w:val="595959" w:themeColor="text1" w:themeTint="A6"/>
      <w:kern w:val="20"/>
      <w:sz w:val="20"/>
      <w:szCs w:val="20"/>
      <w:lang w:eastAsia="ja-JP"/>
    </w:rPr>
  </w:style>
  <w:style w:type="paragraph" w:customStyle="1" w:styleId="72DA887180CC4725AD2A38C58FF68063">
    <w:name w:val="72DA887180CC4725AD2A38C58FF68063"/>
  </w:style>
  <w:style w:type="paragraph" w:customStyle="1" w:styleId="AE9D769546714B35AC6FC8CCC9F1D58E">
    <w:name w:val="AE9D769546714B35AC6FC8CCC9F1D58E"/>
  </w:style>
  <w:style w:type="paragraph" w:customStyle="1" w:styleId="E2717BBADDC24A84AB43A2C57E2F26B4">
    <w:name w:val="E2717BBADDC24A84AB43A2C57E2F26B4"/>
  </w:style>
  <w:style w:type="paragraph" w:customStyle="1" w:styleId="BD6AEB4CB77B4104B321072576CC3995">
    <w:name w:val="BD6AEB4CB77B4104B321072576CC3995"/>
  </w:style>
  <w:style w:type="paragraph" w:customStyle="1" w:styleId="71C9D153B77A4B0C9CC6595495A8CB56">
    <w:name w:val="71C9D153B77A4B0C9CC6595495A8CB56"/>
  </w:style>
  <w:style w:type="paragraph" w:customStyle="1" w:styleId="25B440DFBE364C338AA2BAD1A82A8C1A">
    <w:name w:val="25B440DFBE364C338AA2BAD1A82A8C1A"/>
  </w:style>
  <w:style w:type="paragraph" w:customStyle="1" w:styleId="F82C3E86F4AA40B59A15BC2425D98EBB">
    <w:name w:val="F82C3E86F4AA40B59A15BC2425D98EBB"/>
  </w:style>
  <w:style w:type="paragraph" w:customStyle="1" w:styleId="2A875856C81E47649221FA0FB5B8290F">
    <w:name w:val="2A875856C81E47649221FA0FB5B8290F"/>
  </w:style>
  <w:style w:type="paragraph" w:customStyle="1" w:styleId="1D99BC290FD34E74A6402545DB6F0DC5">
    <w:name w:val="1D99BC290FD34E74A6402545DB6F0DC5"/>
  </w:style>
  <w:style w:type="paragraph" w:customStyle="1" w:styleId="61B8A75BB42B49528418A83F83129FAC">
    <w:name w:val="61B8A75BB42B49528418A83F83129FAC"/>
  </w:style>
  <w:style w:type="paragraph" w:customStyle="1" w:styleId="0EDB2F02F0C944EB963FC8B5703B71CB">
    <w:name w:val="0EDB2F02F0C944EB963FC8B5703B71CB"/>
  </w:style>
  <w:style w:type="paragraph" w:customStyle="1" w:styleId="AB50EA0484D645AD83806D1C1C93E3B2">
    <w:name w:val="AB50EA0484D645AD83806D1C1C93E3B2"/>
  </w:style>
  <w:style w:type="paragraph" w:customStyle="1" w:styleId="85E7A5BA99134D93837DA41A401155DF">
    <w:name w:val="85E7A5BA99134D93837DA41A401155DF"/>
  </w:style>
  <w:style w:type="paragraph" w:customStyle="1" w:styleId="5E89EA8123A6411E8D3DA52633E6E1EC">
    <w:name w:val="5E89EA8123A6411E8D3DA52633E6E1EC"/>
  </w:style>
  <w:style w:type="paragraph" w:customStyle="1" w:styleId="B1F9822E1D1C4E88AFF5B07B488513BB">
    <w:name w:val="B1F9822E1D1C4E88AFF5B07B488513BB"/>
  </w:style>
  <w:style w:type="paragraph" w:customStyle="1" w:styleId="056658ECC9394AA987E2BE279D076AD2">
    <w:name w:val="056658ECC9394AA987E2BE279D076AD2"/>
  </w:style>
  <w:style w:type="paragraph" w:customStyle="1" w:styleId="4A56D041DE5A4F1B8E71FB77D8C63E44">
    <w:name w:val="4A56D041DE5A4F1B8E71FB77D8C63E44"/>
  </w:style>
  <w:style w:type="paragraph" w:customStyle="1" w:styleId="4C68D3506A9D4A85BB398621CA7B7118">
    <w:name w:val="4C68D3506A9D4A85BB398621CA7B7118"/>
  </w:style>
  <w:style w:type="paragraph" w:customStyle="1" w:styleId="8E6FFB00B0B94B1395BFA59B2AEB7443">
    <w:name w:val="8E6FFB00B0B94B1395BFA59B2AEB7443"/>
  </w:style>
  <w:style w:type="paragraph" w:customStyle="1" w:styleId="AC8281E685644F8988991E95500240DC">
    <w:name w:val="AC8281E685644F8988991E95500240DC"/>
  </w:style>
  <w:style w:type="paragraph" w:customStyle="1" w:styleId="507C07D9875640A3B809B913F5514494">
    <w:name w:val="507C07D9875640A3B809B913F5514494"/>
  </w:style>
  <w:style w:type="paragraph" w:customStyle="1" w:styleId="7EA508C889F54C74BDFA29F45F76EC66">
    <w:name w:val="7EA508C889F54C74BDFA29F45F76EC66"/>
  </w:style>
  <w:style w:type="paragraph" w:customStyle="1" w:styleId="5E20DCC72E0D4D6FAC9EC90B9455DE6A">
    <w:name w:val="5E20DCC72E0D4D6FAC9EC90B9455DE6A"/>
  </w:style>
  <w:style w:type="paragraph" w:customStyle="1" w:styleId="8EB90ADFA0F54F0FB8184AF847F5D16A">
    <w:name w:val="8EB90ADFA0F54F0FB8184AF847F5D16A"/>
  </w:style>
  <w:style w:type="paragraph" w:styleId="ListNumber">
    <w:name w:val="List Number"/>
    <w:basedOn w:val="Normal"/>
    <w:uiPriority w:val="10"/>
    <w:qFormat/>
    <w:pPr>
      <w:numPr>
        <w:ilvl w:val="1"/>
        <w:numId w:val="2"/>
      </w:numPr>
      <w:tabs>
        <w:tab w:val="left" w:pos="432"/>
      </w:tabs>
      <w:spacing w:before="40" w:line="288" w:lineRule="auto"/>
      <w:contextualSpacing/>
    </w:pPr>
    <w:rPr>
      <w:rFonts w:eastAsiaTheme="minorHAnsi"/>
      <w:color w:val="595959" w:themeColor="text1" w:themeTint="A6"/>
      <w:kern w:val="20"/>
      <w:sz w:val="20"/>
      <w:szCs w:val="20"/>
      <w:lang w:eastAsia="ja-JP"/>
    </w:rPr>
  </w:style>
  <w:style w:type="paragraph" w:customStyle="1" w:styleId="5F2A615B4FD94B4DACE30754C0B09005">
    <w:name w:val="5F2A615B4FD94B4DACE30754C0B09005"/>
  </w:style>
  <w:style w:type="paragraph" w:customStyle="1" w:styleId="8405BA1E5807422195A27C3AFC3333DA">
    <w:name w:val="8405BA1E5807422195A27C3AFC3333DA"/>
  </w:style>
  <w:style w:type="paragraph" w:customStyle="1" w:styleId="A1EE286D406F4839B914DFE76AC47ED7">
    <w:name w:val="A1EE286D406F4839B914DFE76AC47ED7"/>
  </w:style>
  <w:style w:type="paragraph" w:customStyle="1" w:styleId="9C7E72B14A694C0AB6C4C0889D71133F">
    <w:name w:val="9C7E72B14A694C0AB6C4C0889D71133F"/>
  </w:style>
  <w:style w:type="paragraph" w:customStyle="1" w:styleId="3375796C9A3B45B6B52A9626E019DEF1">
    <w:name w:val="3375796C9A3B45B6B52A9626E019DEF1"/>
  </w:style>
  <w:style w:type="paragraph" w:customStyle="1" w:styleId="23770A12669444DBB69A89CA0D5CBF65">
    <w:name w:val="23770A12669444DBB69A89CA0D5CBF65"/>
  </w:style>
  <w:style w:type="paragraph" w:customStyle="1" w:styleId="C1029009D7D049019B7E9CE176CA1B70">
    <w:name w:val="C1029009D7D049019B7E9CE176CA1B70"/>
  </w:style>
  <w:style w:type="paragraph" w:customStyle="1" w:styleId="DB7122DB870A4B33B427C693EDADE1A8">
    <w:name w:val="DB7122DB870A4B33B427C693EDADE1A8"/>
  </w:style>
  <w:style w:type="paragraph" w:customStyle="1" w:styleId="564B129FAA384E5A966D0E8C1DC6DB77">
    <w:name w:val="564B129FAA384E5A966D0E8C1DC6DB77"/>
  </w:style>
  <w:style w:type="paragraph" w:customStyle="1" w:styleId="78BDCE380437416D976C376735E5BC9A">
    <w:name w:val="78BDCE380437416D976C376735E5BC9A"/>
  </w:style>
  <w:style w:type="paragraph" w:customStyle="1" w:styleId="3F31D31C9B684B739D8F15700B9CEF52">
    <w:name w:val="3F31D31C9B684B739D8F15700B9CEF52"/>
  </w:style>
  <w:style w:type="paragraph" w:customStyle="1" w:styleId="3F053D3BF49B49829D133DBCACA15262">
    <w:name w:val="3F053D3BF49B49829D133DBCACA15262"/>
  </w:style>
  <w:style w:type="paragraph" w:customStyle="1" w:styleId="9A288703702846A3827713D2C441366A">
    <w:name w:val="9A288703702846A3827713D2C441366A"/>
  </w:style>
  <w:style w:type="paragraph" w:customStyle="1" w:styleId="7613546A6E19454FBDC1D89402986DC8">
    <w:name w:val="7613546A6E19454FBDC1D89402986DC8"/>
  </w:style>
  <w:style w:type="paragraph" w:customStyle="1" w:styleId="524211B230DB437A9A7A6D47C72569EB">
    <w:name w:val="524211B230DB437A9A7A6D47C72569EB"/>
  </w:style>
  <w:style w:type="paragraph" w:customStyle="1" w:styleId="624692904441416DA0DEB5366D2886D1">
    <w:name w:val="624692904441416DA0DEB5366D2886D1"/>
  </w:style>
  <w:style w:type="paragraph" w:customStyle="1" w:styleId="6206BC5DB7B64312AAFE85F0DDA01A70">
    <w:name w:val="6206BC5DB7B64312AAFE85F0DDA01A70"/>
  </w:style>
  <w:style w:type="paragraph" w:customStyle="1" w:styleId="17F4681A915C4D9387BE14F0391673E4">
    <w:name w:val="17F4681A915C4D9387BE14F0391673E4"/>
  </w:style>
  <w:style w:type="paragraph" w:customStyle="1" w:styleId="07D69A8F897449E0AB0FFFCCA91BE792">
    <w:name w:val="07D69A8F897449E0AB0FFFCCA91BE792"/>
  </w:style>
  <w:style w:type="paragraph" w:customStyle="1" w:styleId="16472CB88B6748A29BB36F7A59BF1287">
    <w:name w:val="16472CB88B6748A29BB36F7A59BF1287"/>
  </w:style>
  <w:style w:type="paragraph" w:customStyle="1" w:styleId="D01A7A6D877E4676B45893290538259D">
    <w:name w:val="D01A7A6D877E4676B45893290538259D"/>
  </w:style>
  <w:style w:type="paragraph" w:customStyle="1" w:styleId="871815B324FA45CCB264E178860DD413">
    <w:name w:val="871815B324FA45CCB264E178860DD413"/>
  </w:style>
  <w:style w:type="paragraph" w:customStyle="1" w:styleId="89F72AF8C9354775A14268EC56FAA8BF">
    <w:name w:val="89F72AF8C9354775A14268EC56FAA8BF"/>
  </w:style>
  <w:style w:type="paragraph" w:customStyle="1" w:styleId="B52B471F88C04FACA393D170F1D0BDD4">
    <w:name w:val="B52B471F88C04FACA393D170F1D0BDD4"/>
  </w:style>
  <w:style w:type="paragraph" w:customStyle="1" w:styleId="07AE8B1ECAA6458CA1DF49EFE180C9F6">
    <w:name w:val="07AE8B1ECAA6458CA1DF49EFE180C9F6"/>
    <w:rsid w:val="007A4BE5"/>
  </w:style>
  <w:style w:type="paragraph" w:customStyle="1" w:styleId="0D8C52E4A20740ED8385854CD891C91C">
    <w:name w:val="0D8C52E4A20740ED8385854CD891C91C"/>
    <w:rsid w:val="007A4BE5"/>
  </w:style>
  <w:style w:type="paragraph" w:customStyle="1" w:styleId="B93C8D12E0324AAB8075D48B55F9A3FA">
    <w:name w:val="B93C8D12E0324AAB8075D48B55F9A3FA"/>
    <w:rsid w:val="007A4BE5"/>
  </w:style>
  <w:style w:type="paragraph" w:customStyle="1" w:styleId="673BD66DBECB48AE94E30E02FCF1A0C9">
    <w:name w:val="673BD66DBECB48AE94E30E02FCF1A0C9"/>
    <w:rsid w:val="007A4BE5"/>
  </w:style>
  <w:style w:type="paragraph" w:customStyle="1" w:styleId="706960AEE6B14CA6BFE5E8A3F8FAA3CB">
    <w:name w:val="706960AEE6B14CA6BFE5E8A3F8FAA3CB"/>
    <w:rsid w:val="007A4BE5"/>
  </w:style>
  <w:style w:type="paragraph" w:customStyle="1" w:styleId="FF4E537B6FB84D268569E5565CA05122">
    <w:name w:val="FF4E537B6FB84D268569E5565CA05122"/>
    <w:rsid w:val="007A4BE5"/>
  </w:style>
  <w:style w:type="paragraph" w:customStyle="1" w:styleId="BCBAB5BA0E6648FA9A62C7D4E26296C4">
    <w:name w:val="BCBAB5BA0E6648FA9A62C7D4E26296C4"/>
    <w:rsid w:val="007A4BE5"/>
  </w:style>
  <w:style w:type="paragraph" w:customStyle="1" w:styleId="793A1F94BDE749E9A7A6F8140E23A92C">
    <w:name w:val="793A1F94BDE749E9A7A6F8140E23A92C"/>
    <w:rsid w:val="007A4BE5"/>
  </w:style>
  <w:style w:type="paragraph" w:customStyle="1" w:styleId="3B22BB32415A4501BC21AEA7239C4D4C">
    <w:name w:val="3B22BB32415A4501BC21AEA7239C4D4C"/>
    <w:rsid w:val="00DF6090"/>
  </w:style>
  <w:style w:type="paragraph" w:customStyle="1" w:styleId="7B5585EC236C475B84331E6C37FB949E">
    <w:name w:val="7B5585EC236C475B84331E6C37FB949E"/>
    <w:rsid w:val="00DF6090"/>
  </w:style>
  <w:style w:type="paragraph" w:customStyle="1" w:styleId="5BF14CFB9F5048AEA1E07B4BF2D32208">
    <w:name w:val="5BF14CFB9F5048AEA1E07B4BF2D32208"/>
    <w:rsid w:val="00DF6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Esta guía le proporcionará información necesaria para orientarlo durante su experiencia de aprendizaje. Lea y consulte con frecuencia este recurso.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ct:contentTypeSchema xmlns:ct="http://schemas.microsoft.com/office/2006/metadata/contentType" xmlns:ma="http://schemas.microsoft.com/office/2006/metadata/properties/metaAttributes" ct:_="" ma:_="" ma:contentTypeName="Document" ma:contentTypeID="0x010100E2CCAF5A857BC04AA92D8FAE6E2FF758" ma:contentTypeVersion="22" ma:contentTypeDescription="Create a new document." ma:contentTypeScope="" ma:versionID="5847ff5654580231b2f574607f561e36">
  <xsd:schema xmlns:xsd="http://www.w3.org/2001/XMLSchema" xmlns:xs="http://www.w3.org/2001/XMLSchema" xmlns:p="http://schemas.microsoft.com/office/2006/metadata/properties" xmlns:ns1="http://schemas.microsoft.com/sharepoint/v3" xmlns:ns2="04f5712c-29d1-440a-993c-ef5cf303fac5" xmlns:ns3="a99a99b2-8266-4472-ae1f-08dfaa9b0bb1" targetNamespace="http://schemas.microsoft.com/office/2006/metadata/properties" ma:root="true" ma:fieldsID="33f286e9a07428e8a3db44b251c89345" ns1:_="" ns2:_="" ns3:_="">
    <xsd:import namespace="http://schemas.microsoft.com/sharepoint/v3"/>
    <xsd:import namespace="04f5712c-29d1-440a-993c-ef5cf303fac5"/>
    <xsd:import namespace="a99a99b2-8266-4472-ae1f-08dfaa9b0bb1"/>
    <xsd:element name="properties">
      <xsd:complexType>
        <xsd:sequence>
          <xsd:element name="documentManagement">
            <xsd:complexType>
              <xsd:all>
                <xsd:element ref="ns2:SharedWithUsers" minOccurs="0"/>
                <xsd:element ref="ns2:SharedWithDetails" minOccurs="0"/>
                <xsd:element ref="ns3:Test"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f5712c-29d1-440a-993c-ef5cf303fa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9a99b2-8266-4472-ae1f-08dfaa9b0bb1" elementFormDefault="qualified">
    <xsd:import namespace="http://schemas.microsoft.com/office/2006/documentManagement/types"/>
    <xsd:import namespace="http://schemas.microsoft.com/office/infopath/2007/PartnerControls"/>
    <xsd:element name="Test" ma:index="11" nillable="true" ma:displayName="Test" ma:internalName="Tes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st xmlns="a99a99b2-8266-4472-ae1f-08dfaa9b0bb1">
      <Url xsi:nil="true"/>
      <Description xsi:nil="true"/>
    </Test>
    <_ip_UnifiedCompliancePolicyUIAction xmlns="http://schemas.microsoft.com/sharepoint/v3" xsi:nil="true"/>
    <_ip_UnifiedCompliancePolicyProperties xmlns="http://schemas.microsoft.com/sharepoint/v3" xsi:nil="true"/>
  </documentManagement>
</p:properties>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B83984A3-74A6-4367-8C3A-3B3757E72FFE}"/>
</file>

<file path=customXml/itemProps4.xml><?xml version="1.0" encoding="utf-8"?>
<ds:datastoreItem xmlns:ds="http://schemas.openxmlformats.org/officeDocument/2006/customXml" ds:itemID="{E16A9C39-3769-42CD-92FD-C212DF2C155B}">
  <ds:schemaRefs>
    <ds:schemaRef ds:uri="http://schemas.microsoft.com/sharepoint/v3/contenttype/forms"/>
  </ds:schemaRefs>
</ds:datastoreItem>
</file>

<file path=customXml/itemProps5.xml><?xml version="1.0" encoding="utf-8"?>
<ds:datastoreItem xmlns:ds="http://schemas.openxmlformats.org/officeDocument/2006/customXml" ds:itemID="{08342C06-7940-4137-BFC1-0AD5A33032C3}">
  <ds:schemaRefs>
    <ds:schemaRef ds:uri="http://schemas.microsoft.com/office/2006/metadata/properties"/>
    <ds:schemaRef ds:uri="http://schemas.microsoft.com/office/infopath/2007/PartnerControls"/>
    <ds:schemaRef ds:uri="a99a99b2-8266-4472-ae1f-08dfaa9b0bb1"/>
  </ds:schemaRefs>
</ds:datastoreItem>
</file>

<file path=customXml/itemProps6.xml><?xml version="1.0" encoding="utf-8"?>
<ds:datastoreItem xmlns:ds="http://schemas.openxmlformats.org/officeDocument/2006/customXml" ds:itemID="{1E1886CB-8BE7-4B75-B069-2DB5FE3C6E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Annual report with cover photo (Timeless design).dotx</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Vega, Carolina</dc:creator>
  <cp:keywords/>
  <dc:description/>
  <cp:lastModifiedBy>Pinzon Schneider, Fernando</cp:lastModifiedBy>
  <cp:revision>19</cp:revision>
  <cp:lastPrinted>2011-08-05T20:35:00Z</cp:lastPrinted>
  <dcterms:created xsi:type="dcterms:W3CDTF">2019-01-24T20:06:00Z</dcterms:created>
  <dcterms:modified xsi:type="dcterms:W3CDTF">2019-09-16T16:40:29Z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y fmtid="{D5CDD505-2E9C-101B-9397-08002B2CF9AE}" pid="3" name="ContentTypeId">
    <vt:lpwstr>0x010100E2CCAF5A857BC04AA92D8FAE6E2FF758</vt:lpwstr>
  </property>
  <property fmtid="{D5CDD505-2E9C-101B-9397-08002B2CF9AE}" pid="4" name="AuthorIds_UIVersion_4">
    <vt:lpwstr>28</vt:lpwstr>
  </property>
</Properties>
</file>